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7D54" w14:textId="77777777" w:rsidR="002444EE" w:rsidRDefault="00771EE1">
      <w:pPr>
        <w:spacing w:line="360" w:lineRule="auto"/>
        <w:ind w:left="113" w:rightChars="20" w:right="40"/>
        <w:jc w:val="center"/>
        <w:rPr>
          <w:rFonts w:cs="Arial"/>
          <w:b/>
          <w:bCs/>
          <w:color w:val="000000"/>
          <w:kern w:val="0"/>
        </w:rPr>
      </w:pPr>
      <w:r>
        <w:rPr>
          <w:rFonts w:cs="Arial" w:hint="eastAsia"/>
          <w:b/>
          <w:bCs/>
          <w:color w:val="000000"/>
          <w:kern w:val="0"/>
        </w:rPr>
        <w:t>ENA EREC G98/1-4:2019</w:t>
      </w:r>
    </w:p>
    <w:tbl>
      <w:tblPr>
        <w:tblW w:w="82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843"/>
        <w:gridCol w:w="1227"/>
        <w:gridCol w:w="616"/>
        <w:gridCol w:w="1014"/>
        <w:gridCol w:w="2303"/>
      </w:tblGrid>
      <w:tr w:rsidR="002444EE" w14:paraId="2B8EC740" w14:textId="77777777">
        <w:trPr>
          <w:trHeight w:val="851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5A581" w14:textId="77777777" w:rsidR="002444EE" w:rsidRDefault="00771EE1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Type Approval and Manufacturer declaration of compliance with the requirements of G98.</w:t>
            </w:r>
          </w:p>
          <w:p w14:paraId="138B233A" w14:textId="77777777" w:rsidR="002444EE" w:rsidRDefault="00771EE1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form should be used when making a Type Test submission to the Energy Networks</w:t>
            </w:r>
          </w:p>
          <w:p w14:paraId="5BD327FC" w14:textId="77777777" w:rsidR="002444EE" w:rsidRDefault="00771EE1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Association (ENA).</w:t>
            </w:r>
          </w:p>
          <w:p w14:paraId="4EB1C610" w14:textId="77777777" w:rsidR="002444EE" w:rsidRDefault="00771EE1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If the Micro-generator is Fully Type Tested and already registered with the ENA Type Test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Verification Report Register, the Installation Document should include the Manufacturer’s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Reference Number (the Product ID), and this form does not need to be submitted.</w:t>
            </w:r>
          </w:p>
          <w:p w14:paraId="150833A6" w14:textId="77777777" w:rsidR="002444EE" w:rsidRDefault="00771EE1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Where the Micro-generator is not registered with the ENA Type Test Verification Report</w:t>
            </w:r>
          </w:p>
          <w:p w14:paraId="76B226FE" w14:textId="77777777" w:rsidR="002444EE" w:rsidRDefault="00771EE1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FFC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Register this form needs to be completed and provided to the DNO, to confirm that the Microgenerator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has been tested to satisfy the requirements of this EREC G98.</w:t>
            </w:r>
          </w:p>
        </w:tc>
      </w:tr>
      <w:tr w:rsidR="002444EE" w14:paraId="54322F04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EA829" w14:textId="77777777" w:rsidR="002444EE" w:rsidRDefault="00771EE1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SSEG Type reference number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5F26D" w14:textId="22CEAA4E" w:rsidR="002444EE" w:rsidRDefault="00B54A53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B54A53">
              <w:rPr>
                <w:rFonts w:cs="Arial"/>
                <w:color w:val="000000"/>
                <w:kern w:val="0"/>
              </w:rPr>
              <w:t>HERF-</w:t>
            </w:r>
            <w:r w:rsidR="005B1BCA">
              <w:rPr>
                <w:rFonts w:cs="Arial"/>
                <w:color w:val="000000"/>
                <w:kern w:val="0"/>
              </w:rPr>
              <w:t>1800</w:t>
            </w:r>
          </w:p>
        </w:tc>
      </w:tr>
      <w:tr w:rsidR="002444EE" w14:paraId="0C317530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28A1E" w14:textId="77777777" w:rsidR="002444EE" w:rsidRDefault="00771EE1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SSEG Type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9565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Photovoltaic Microinverter</w:t>
            </w:r>
          </w:p>
        </w:tc>
      </w:tr>
      <w:tr w:rsidR="002444EE" w14:paraId="07EAB0AC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96D68" w14:textId="77777777" w:rsidR="002444EE" w:rsidRDefault="00771EE1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System Supplier name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706BF" w14:textId="5974EC31" w:rsidR="002444EE" w:rsidRPr="00B54A53" w:rsidRDefault="00B54A53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B54A53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</w:tc>
      </w:tr>
      <w:tr w:rsidR="002444EE" w14:paraId="7CC54947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5D72" w14:textId="77777777" w:rsidR="002444EE" w:rsidRDefault="00771EE1">
            <w:pPr>
              <w:autoSpaceDE w:val="0"/>
              <w:autoSpaceDN w:val="0"/>
              <w:adjustRightInd w:val="0"/>
              <w:spacing w:line="50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Address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5C9A2" w14:textId="69157271" w:rsidR="002444EE" w:rsidRDefault="00B54A53" w:rsidP="00B54A53">
            <w:pPr>
              <w:autoSpaceDE w:val="0"/>
              <w:autoSpaceDN w:val="0"/>
              <w:adjustRightInd w:val="0"/>
              <w:spacing w:line="267" w:lineRule="exact"/>
              <w:ind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5F, Liantai Bldg, </w:t>
            </w:r>
            <w:r w:rsidR="00771EE1">
              <w:rPr>
                <w:rFonts w:cs="Arial" w:hint="eastAsia"/>
                <w:color w:val="000000"/>
                <w:kern w:val="0"/>
              </w:rPr>
              <w:t>No.</w:t>
            </w:r>
            <w:r>
              <w:rPr>
                <w:rFonts w:cs="Arial"/>
                <w:color w:val="000000"/>
                <w:kern w:val="0"/>
              </w:rPr>
              <w:t>43 Huli Avenue</w:t>
            </w:r>
            <w:r w:rsidR="00771EE1">
              <w:rPr>
                <w:rFonts w:cs="Arial"/>
                <w:color w:val="000000"/>
                <w:kern w:val="0"/>
              </w:rPr>
              <w:t>,</w:t>
            </w:r>
            <w:r w:rsidR="00771EE1"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Xiamen</w:t>
            </w:r>
            <w:r w:rsidR="00771EE1">
              <w:rPr>
                <w:rFonts w:cs="Arial" w:hint="eastAsia"/>
                <w:color w:val="000000"/>
                <w:kern w:val="0"/>
              </w:rPr>
              <w:t>,</w:t>
            </w:r>
            <w:r>
              <w:rPr>
                <w:rFonts w:cs="Arial"/>
                <w:color w:val="000000"/>
                <w:kern w:val="0"/>
              </w:rPr>
              <w:t xml:space="preserve"> </w:t>
            </w:r>
            <w:r w:rsidR="00771EE1">
              <w:rPr>
                <w:rFonts w:cs="Arial" w:hint="eastAsia"/>
                <w:color w:val="000000"/>
                <w:kern w:val="0"/>
              </w:rPr>
              <w:t>China</w:t>
            </w:r>
          </w:p>
        </w:tc>
      </w:tr>
      <w:tr w:rsidR="002444EE" w14:paraId="1D27F95F" w14:textId="77777777">
        <w:trPr>
          <w:trHeight w:hRule="exact" w:val="567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92BB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Tel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E0BBB" w14:textId="761EF102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 xml:space="preserve">+86 </w:t>
            </w:r>
            <w:r w:rsidR="003F55CA" w:rsidRPr="003F55CA">
              <w:rPr>
                <w:rFonts w:cs="Arial"/>
                <w:color w:val="000000"/>
                <w:kern w:val="0"/>
              </w:rPr>
              <w:t>15960215407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4C406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Fax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0F1C6" w14:textId="3E4BB9C0" w:rsidR="002444EE" w:rsidRDefault="003F55CA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2444EE" w14:paraId="30B9681A" w14:textId="77777777">
        <w:trPr>
          <w:trHeight w:hRule="exact" w:val="567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66D15" w14:textId="77777777" w:rsidR="002444EE" w:rsidRDefault="00771EE1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E:mail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3819E" w14:textId="4A5939C5" w:rsidR="002444EE" w:rsidRDefault="003F55CA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3F55CA">
              <w:rPr>
                <w:rFonts w:cs="Arial"/>
                <w:color w:val="000000"/>
                <w:kern w:val="0"/>
              </w:rPr>
              <w:t>emily@estarpower.com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04CB7" w14:textId="77777777" w:rsidR="002444EE" w:rsidRDefault="00771EE1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Web site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BB270" w14:textId="097E6E4D" w:rsidR="002444EE" w:rsidRDefault="003F55CA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2444EE" w14:paraId="7C4801E7" w14:textId="77777777">
        <w:trPr>
          <w:trHeight w:hRule="exact" w:val="567"/>
          <w:jc w:val="center"/>
        </w:trPr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B793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Maximum rated capacity, use separate sheet if more than one connection option.</w:t>
            </w:r>
          </w:p>
          <w:p w14:paraId="25C56582" w14:textId="77777777" w:rsidR="002444EE" w:rsidRDefault="002444E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3E6BF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Connection Option</w:t>
            </w:r>
          </w:p>
        </w:tc>
      </w:tr>
      <w:tr w:rsidR="002444EE" w14:paraId="1DF8199D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DF6EC" w14:textId="77777777" w:rsidR="002444EE" w:rsidRDefault="002444E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6AD41" w14:textId="21A54281" w:rsidR="002444EE" w:rsidRDefault="0090186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1.8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15148" w14:textId="77777777" w:rsidR="002444EE" w:rsidRDefault="00771EE1">
            <w:pPr>
              <w:pStyle w:val="Default"/>
              <w:spacing w:before="30" w:after="30" w:line="267" w:lineRule="exact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 single phase, single, split or three phase system </w:t>
            </w:r>
          </w:p>
        </w:tc>
      </w:tr>
      <w:tr w:rsidR="002444EE" w14:paraId="68518750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B696F" w14:textId="77777777" w:rsidR="002444EE" w:rsidRDefault="002444E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8B98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1CFE6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three phase</w:t>
            </w:r>
          </w:p>
        </w:tc>
      </w:tr>
      <w:tr w:rsidR="002444EE" w14:paraId="50C6D79F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10352" w14:textId="77777777" w:rsidR="002444EE" w:rsidRDefault="002444E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932E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2F17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in three phase system</w:t>
            </w:r>
          </w:p>
        </w:tc>
      </w:tr>
      <w:tr w:rsidR="002444EE" w14:paraId="533B295F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AC3CD" w14:textId="77777777" w:rsidR="002444EE" w:rsidRDefault="002444E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695E6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146EF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split phase system</w:t>
            </w:r>
          </w:p>
        </w:tc>
      </w:tr>
      <w:tr w:rsidR="002444EE" w14:paraId="189CA9F9" w14:textId="77777777">
        <w:trPr>
          <w:trHeight w:hRule="exact" w:val="567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F069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SSEG manufacturer/supplier declaration</w:t>
            </w:r>
          </w:p>
        </w:tc>
      </w:tr>
      <w:tr w:rsidR="002444EE" w14:paraId="7ADB72C5" w14:textId="77777777">
        <w:trPr>
          <w:trHeight w:val="1985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1642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Manufacturer Type Test declaration. - I certify that all products supplied by the company with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 above Type Tested reference number will be manufactured and tested to ensure that they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perform as stated in this document, prior to shipment to site and that no site modifications are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required to ensure that the product meets all the requirements of EREC G98.</w:t>
            </w:r>
          </w:p>
        </w:tc>
      </w:tr>
      <w:tr w:rsidR="002444EE" w14:paraId="73A80DF6" w14:textId="77777777">
        <w:trPr>
          <w:trHeight w:hRule="exact" w:val="763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EEA86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Signed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7F35E" w14:textId="319D2958" w:rsidR="002444EE" w:rsidRDefault="002444EE">
            <w:pPr>
              <w:autoSpaceDE w:val="0"/>
              <w:autoSpaceDN w:val="0"/>
              <w:adjustRightInd w:val="0"/>
              <w:spacing w:line="411" w:lineRule="exact"/>
              <w:ind w:left="0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02B1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On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behalf of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E487" w14:textId="77777777" w:rsidR="00F50AEB" w:rsidRDefault="00510F0D" w:rsidP="00510F0D">
            <w:pPr>
              <w:rPr>
                <w:rFonts w:cs="Arial"/>
                <w:color w:val="000000"/>
                <w:kern w:val="0"/>
                <w:sz w:val="21"/>
                <w:szCs w:val="22"/>
              </w:rPr>
            </w:pPr>
            <w:r w:rsidRPr="00B54A53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  <w:p w14:paraId="06DD9043" w14:textId="77777777" w:rsidR="007F795F" w:rsidRPr="007F795F" w:rsidRDefault="007F795F" w:rsidP="007F795F">
            <w:pPr>
              <w:rPr>
                <w:rFonts w:cs="Arial"/>
              </w:rPr>
            </w:pPr>
          </w:p>
          <w:p w14:paraId="375E9825" w14:textId="77777777" w:rsidR="007F795F" w:rsidRPr="007F795F" w:rsidRDefault="007F795F" w:rsidP="007F795F">
            <w:pPr>
              <w:rPr>
                <w:rFonts w:cs="Arial"/>
              </w:rPr>
            </w:pPr>
          </w:p>
          <w:p w14:paraId="6283ED5D" w14:textId="77777777" w:rsidR="007F795F" w:rsidRPr="007F795F" w:rsidRDefault="007F795F" w:rsidP="007F795F">
            <w:pPr>
              <w:rPr>
                <w:rFonts w:cs="Arial"/>
              </w:rPr>
            </w:pPr>
          </w:p>
          <w:p w14:paraId="00B6E0A1" w14:textId="77777777" w:rsidR="007F795F" w:rsidRPr="007F795F" w:rsidRDefault="007F795F" w:rsidP="007F795F">
            <w:pPr>
              <w:rPr>
                <w:rFonts w:cs="Arial"/>
              </w:rPr>
            </w:pPr>
          </w:p>
          <w:p w14:paraId="2019F095" w14:textId="77777777" w:rsidR="007F795F" w:rsidRDefault="007F795F" w:rsidP="007F795F">
            <w:pPr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  <w:p w14:paraId="394A54E8" w14:textId="2DFEFE9B" w:rsidR="007F795F" w:rsidRPr="007F795F" w:rsidRDefault="007F795F" w:rsidP="007F795F">
            <w:pPr>
              <w:rPr>
                <w:rFonts w:cs="Arial"/>
              </w:rPr>
            </w:pPr>
          </w:p>
        </w:tc>
      </w:tr>
      <w:tr w:rsidR="002444EE" w14:paraId="64F6BEA3" w14:textId="77777777">
        <w:trPr>
          <w:trHeight w:hRule="exact" w:val="1916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C93B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lastRenderedPageBreak/>
              <w:t>Note that testing can be done by the Manufacturer of an individual component or by an external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house.</w:t>
            </w:r>
          </w:p>
          <w:p w14:paraId="762BF5B2" w14:textId="65EF45BA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Where parts of the testing are carried out by persons or </w:t>
            </w:r>
            <w:r w:rsidR="004B7ECD">
              <w:rPr>
                <w:rFonts w:cs="Arial"/>
                <w:color w:val="000000"/>
                <w:kern w:val="0"/>
                <w:sz w:val="21"/>
                <w:szCs w:val="22"/>
              </w:rPr>
              <w:t>organizations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other than the</w:t>
            </w:r>
          </w:p>
          <w:p w14:paraId="0F7DB789" w14:textId="4F1027B0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Manufacturer then that person or </w:t>
            </w:r>
            <w:r w:rsidR="004B7ECD">
              <w:rPr>
                <w:rFonts w:cs="Arial"/>
                <w:color w:val="000000"/>
                <w:kern w:val="0"/>
                <w:sz w:val="21"/>
                <w:szCs w:val="22"/>
              </w:rPr>
              <w:t>organization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shall keep copies of all test records and results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supplied to them to verify that the testing has been carried out by people with sufficient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technical competency to carry out the tests.</w:t>
            </w:r>
          </w:p>
        </w:tc>
      </w:tr>
    </w:tbl>
    <w:p w14:paraId="68FC5212" w14:textId="77777777" w:rsidR="002444EE" w:rsidRDefault="002444EE">
      <w:pPr>
        <w:ind w:left="113" w:rightChars="20" w:right="40"/>
        <w:jc w:val="center"/>
        <w:rPr>
          <w:b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2444EE" w14:paraId="28B0198B" w14:textId="77777777" w:rsidTr="00EF3C76">
        <w:trPr>
          <w:jc w:val="center"/>
        </w:trPr>
        <w:tc>
          <w:tcPr>
            <w:tcW w:w="8522" w:type="dxa"/>
            <w:gridSpan w:val="2"/>
            <w:vAlign w:val="center"/>
          </w:tcPr>
          <w:p w14:paraId="32E57B18" w14:textId="77777777" w:rsidR="002444EE" w:rsidRDefault="00771EE1">
            <w:pPr>
              <w:ind w:rightChars="20" w:right="40"/>
              <w:jc w:val="center"/>
              <w:rPr>
                <w:b/>
              </w:rPr>
            </w:pPr>
            <w:r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Operating Range</w:t>
            </w:r>
          </w:p>
        </w:tc>
      </w:tr>
      <w:tr w:rsidR="00EF3C76" w14:paraId="2ECB4FD4" w14:textId="77777777" w:rsidTr="00EF3C76">
        <w:trPr>
          <w:jc w:val="center"/>
        </w:trPr>
        <w:tc>
          <w:tcPr>
            <w:tcW w:w="1951" w:type="dxa"/>
            <w:vAlign w:val="center"/>
          </w:tcPr>
          <w:p w14:paraId="23CE767C" w14:textId="77777777" w:rsidR="00EF3C76" w:rsidRDefault="00EF3C76">
            <w:pPr>
              <w:ind w:rightChars="20" w:right="40"/>
              <w:jc w:val="center"/>
              <w:rPr>
                <w:b/>
              </w:rPr>
            </w:pPr>
          </w:p>
        </w:tc>
        <w:tc>
          <w:tcPr>
            <w:tcW w:w="6571" w:type="dxa"/>
            <w:vAlign w:val="center"/>
          </w:tcPr>
          <w:p w14:paraId="42A42925" w14:textId="1EBA0B9E" w:rsidR="00EF3C76" w:rsidRPr="00EF3C76" w:rsidRDefault="00EF3C7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1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:195.5V~47Hz,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 w:rsidRPr="00EF3C76">
              <w:rPr>
                <w:rFonts w:cs="Arial"/>
                <w:color w:val="000000"/>
                <w:kern w:val="0"/>
                <w:sz w:val="21"/>
                <w:szCs w:val="22"/>
              </w:rPr>
              <w:t>Period of test 20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s</w:t>
            </w:r>
          </w:p>
        </w:tc>
      </w:tr>
      <w:tr w:rsidR="00EF3C76" w14:paraId="1F951E03" w14:textId="77777777" w:rsidTr="00EF3C76">
        <w:trPr>
          <w:trHeight w:val="3631"/>
          <w:jc w:val="center"/>
        </w:trPr>
        <w:tc>
          <w:tcPr>
            <w:tcW w:w="1951" w:type="dxa"/>
            <w:vAlign w:val="center"/>
          </w:tcPr>
          <w:p w14:paraId="48C23442" w14:textId="7C4727CC" w:rsidR="00EF3C76" w:rsidRDefault="00EF3C76">
            <w:pPr>
              <w:ind w:rightChars="20" w:right="40"/>
              <w:jc w:val="center"/>
              <w:rPr>
                <w:b/>
              </w:rPr>
            </w:pP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D13813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571" w:type="dxa"/>
            <w:vAlign w:val="bottom"/>
          </w:tcPr>
          <w:p w14:paraId="5D5BA350" w14:textId="1BE3FFC7" w:rsidR="00EF3C76" w:rsidRDefault="00D13813" w:rsidP="00D13813">
            <w:pPr>
              <w:autoSpaceDE w:val="0"/>
              <w:autoSpaceDN w:val="0"/>
              <w:adjustRightInd w:val="0"/>
              <w:spacing w:line="267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2135919" wp14:editId="0B269DF4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-2211705</wp:posOffset>
                  </wp:positionV>
                  <wp:extent cx="3821430" cy="2077720"/>
                  <wp:effectExtent l="0" t="0" r="0" b="0"/>
                  <wp:wrapTight wrapText="bothSides">
                    <wp:wrapPolygon edited="0">
                      <wp:start x="0" y="0"/>
                      <wp:lineTo x="0" y="21389"/>
                      <wp:lineTo x="21535" y="21389"/>
                      <wp:lineTo x="21535" y="0"/>
                      <wp:lineTo x="0" y="0"/>
                    </wp:wrapPolygon>
                  </wp:wrapTight>
                  <wp:docPr id="207017268" name="图片 207017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430" cy="207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444EE" w14:paraId="37CD15B3" w14:textId="77777777" w:rsidTr="00EF3C76">
        <w:trPr>
          <w:jc w:val="center"/>
        </w:trPr>
        <w:tc>
          <w:tcPr>
            <w:tcW w:w="1951" w:type="dxa"/>
            <w:vAlign w:val="center"/>
          </w:tcPr>
          <w:p w14:paraId="06D0AA76" w14:textId="77777777" w:rsidR="002444EE" w:rsidRDefault="002444EE">
            <w:pPr>
              <w:ind w:rightChars="20" w:right="40"/>
              <w:jc w:val="center"/>
              <w:rPr>
                <w:b/>
              </w:rPr>
            </w:pPr>
          </w:p>
        </w:tc>
        <w:tc>
          <w:tcPr>
            <w:tcW w:w="6571" w:type="dxa"/>
            <w:vAlign w:val="center"/>
          </w:tcPr>
          <w:p w14:paraId="0E2836DB" w14:textId="1C266D1E" w:rsidR="002444EE" w:rsidRPr="00EF3C76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:195.5V~47.5Hz,</w:t>
            </w:r>
            <w:r w:rsidR="00F454F3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 w:rsidR="00EF3C76" w:rsidRPr="00EF3C76">
              <w:rPr>
                <w:rFonts w:cs="Arial"/>
                <w:color w:val="000000"/>
                <w:kern w:val="0"/>
                <w:sz w:val="21"/>
                <w:szCs w:val="22"/>
              </w:rPr>
              <w:t xml:space="preserve">Period of test 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>90min</w:t>
            </w:r>
          </w:p>
        </w:tc>
      </w:tr>
      <w:tr w:rsidR="002444EE" w14:paraId="169228A2" w14:textId="77777777" w:rsidTr="00EF3C76">
        <w:trPr>
          <w:jc w:val="center"/>
        </w:trPr>
        <w:tc>
          <w:tcPr>
            <w:tcW w:w="1951" w:type="dxa"/>
            <w:vAlign w:val="center"/>
          </w:tcPr>
          <w:p w14:paraId="59B0C85D" w14:textId="41A29B7C" w:rsidR="002444EE" w:rsidRDefault="006A6EE7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D13813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180</w:t>
            </w: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6571" w:type="dxa"/>
            <w:vAlign w:val="center"/>
          </w:tcPr>
          <w:p w14:paraId="6E037AFD" w14:textId="4563A952" w:rsidR="002444EE" w:rsidRDefault="00D13813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638D93" wp14:editId="55F398C8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-1962785</wp:posOffset>
                  </wp:positionV>
                  <wp:extent cx="3819525" cy="1972310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0310" w14:paraId="02AB0558" w14:textId="77777777" w:rsidTr="00EF3C76">
        <w:trPr>
          <w:jc w:val="center"/>
        </w:trPr>
        <w:tc>
          <w:tcPr>
            <w:tcW w:w="1951" w:type="dxa"/>
            <w:vAlign w:val="center"/>
          </w:tcPr>
          <w:p w14:paraId="002D97E9" w14:textId="77777777" w:rsidR="009E0310" w:rsidRDefault="009E0310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571" w:type="dxa"/>
            <w:vAlign w:val="center"/>
          </w:tcPr>
          <w:p w14:paraId="70297CF0" w14:textId="4967D247" w:rsidR="009E0310" w:rsidRDefault="009E0310" w:rsidP="009E03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:253V~51.5Hz,</w:t>
            </w:r>
            <w:r w:rsidR="00F454F3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 w:rsidR="00EF3C76" w:rsidRPr="00EF3C76">
              <w:rPr>
                <w:rFonts w:cs="Arial"/>
                <w:color w:val="000000"/>
                <w:kern w:val="0"/>
                <w:sz w:val="21"/>
                <w:szCs w:val="22"/>
              </w:rPr>
              <w:t xml:space="preserve">Period of test 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>90min</w:t>
            </w:r>
          </w:p>
        </w:tc>
      </w:tr>
      <w:tr w:rsidR="009E0310" w14:paraId="6145D029" w14:textId="77777777" w:rsidTr="00EF3C76">
        <w:trPr>
          <w:jc w:val="center"/>
        </w:trPr>
        <w:tc>
          <w:tcPr>
            <w:tcW w:w="1951" w:type="dxa"/>
            <w:vAlign w:val="center"/>
          </w:tcPr>
          <w:p w14:paraId="4722FE3C" w14:textId="3E687CEF" w:rsidR="009E0310" w:rsidRDefault="00B80521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lastRenderedPageBreak/>
              <w:t>HERF-</w:t>
            </w:r>
            <w:r w:rsidR="00D13813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571" w:type="dxa"/>
            <w:vAlign w:val="center"/>
          </w:tcPr>
          <w:p w14:paraId="248018D8" w14:textId="26BB0489" w:rsidR="009E0310" w:rsidRDefault="00D13813" w:rsidP="009E03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A9CF3D" wp14:editId="16FFE23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-2009775</wp:posOffset>
                  </wp:positionV>
                  <wp:extent cx="3877200" cy="2116800"/>
                  <wp:effectExtent l="0" t="0" r="0" b="0"/>
                  <wp:wrapSquare wrapText="bothSides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200" cy="211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0310" w14:paraId="1E833E29" w14:textId="77777777" w:rsidTr="00EF3C76">
        <w:trPr>
          <w:jc w:val="center"/>
        </w:trPr>
        <w:tc>
          <w:tcPr>
            <w:tcW w:w="1951" w:type="dxa"/>
            <w:vAlign w:val="center"/>
          </w:tcPr>
          <w:p w14:paraId="4E4FAFDA" w14:textId="77777777" w:rsidR="009E0310" w:rsidRDefault="009E0310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571" w:type="dxa"/>
            <w:vAlign w:val="center"/>
          </w:tcPr>
          <w:p w14:paraId="621A1ACE" w14:textId="64AFB032" w:rsidR="009E0310" w:rsidRDefault="009E0310" w:rsidP="009E03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:253V~52Hz,</w:t>
            </w:r>
            <w:r w:rsidR="006B55FD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 w:rsidR="00EF3C76" w:rsidRPr="00EF3C76">
              <w:rPr>
                <w:rFonts w:cs="Arial"/>
                <w:color w:val="000000"/>
                <w:kern w:val="0"/>
                <w:sz w:val="21"/>
                <w:szCs w:val="22"/>
              </w:rPr>
              <w:t xml:space="preserve">Period of test </w:t>
            </w:r>
            <w:r w:rsidR="00EF3C76">
              <w:rPr>
                <w:rFonts w:cs="Arial"/>
                <w:color w:val="000000"/>
                <w:kern w:val="0"/>
                <w:sz w:val="21"/>
                <w:szCs w:val="22"/>
              </w:rPr>
              <w:t>15min</w:t>
            </w:r>
          </w:p>
        </w:tc>
      </w:tr>
      <w:tr w:rsidR="009E0310" w14:paraId="4242EB73" w14:textId="77777777" w:rsidTr="00EF3C76">
        <w:trPr>
          <w:jc w:val="center"/>
        </w:trPr>
        <w:tc>
          <w:tcPr>
            <w:tcW w:w="1951" w:type="dxa"/>
            <w:vAlign w:val="center"/>
          </w:tcPr>
          <w:p w14:paraId="6F107CDF" w14:textId="32D1A77C" w:rsidR="009E0310" w:rsidRDefault="00DA70F6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D13813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571" w:type="dxa"/>
            <w:vAlign w:val="center"/>
          </w:tcPr>
          <w:p w14:paraId="669376D6" w14:textId="24953AC1" w:rsidR="009E0310" w:rsidRDefault="00D13813" w:rsidP="009E03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BFBB68A" wp14:editId="6102B68B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46990</wp:posOffset>
                  </wp:positionV>
                  <wp:extent cx="3596005" cy="2040890"/>
                  <wp:effectExtent l="0" t="0" r="0" b="0"/>
                  <wp:wrapTight wrapText="bothSides">
                    <wp:wrapPolygon edited="0">
                      <wp:start x="0" y="0"/>
                      <wp:lineTo x="0" y="21371"/>
                      <wp:lineTo x="21512" y="21371"/>
                      <wp:lineTo x="21512" y="0"/>
                      <wp:lineTo x="0" y="0"/>
                    </wp:wrapPolygon>
                  </wp:wrapTight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00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3C76" w14:paraId="08192223" w14:textId="77777777" w:rsidTr="00EF3C76">
        <w:trPr>
          <w:trHeight w:val="427"/>
          <w:jc w:val="center"/>
        </w:trPr>
        <w:tc>
          <w:tcPr>
            <w:tcW w:w="1951" w:type="dxa"/>
            <w:vAlign w:val="center"/>
          </w:tcPr>
          <w:p w14:paraId="429AB411" w14:textId="77777777" w:rsidR="00EF3C76" w:rsidRPr="00B80521" w:rsidRDefault="00EF3C76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571" w:type="dxa"/>
            <w:vAlign w:val="center"/>
          </w:tcPr>
          <w:p w14:paraId="43FAD062" w14:textId="6205731D" w:rsidR="00EF3C76" w:rsidRDefault="00EF3C76" w:rsidP="009E03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5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:2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30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V~5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0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Hz,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 w:rsidRPr="00EF3C76">
              <w:rPr>
                <w:rFonts w:cs="Arial"/>
                <w:color w:val="000000"/>
                <w:kern w:val="0"/>
                <w:sz w:val="21"/>
                <w:szCs w:val="22"/>
              </w:rPr>
              <w:t xml:space="preserve">Period of test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90min</w:t>
            </w:r>
          </w:p>
        </w:tc>
      </w:tr>
      <w:tr w:rsidR="00EF3C76" w14:paraId="5D425A54" w14:textId="77777777" w:rsidTr="00EF3C76">
        <w:trPr>
          <w:trHeight w:val="3665"/>
          <w:jc w:val="center"/>
        </w:trPr>
        <w:tc>
          <w:tcPr>
            <w:tcW w:w="1951" w:type="dxa"/>
            <w:vAlign w:val="center"/>
          </w:tcPr>
          <w:p w14:paraId="473F46B9" w14:textId="490D17F6" w:rsidR="00EF3C76" w:rsidRPr="00B80521" w:rsidRDefault="00EF3C76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D13813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571" w:type="dxa"/>
            <w:vAlign w:val="bottom"/>
          </w:tcPr>
          <w:p w14:paraId="6188EEE9" w14:textId="2D9CEDEF" w:rsidR="00EF3C76" w:rsidRPr="00EF3C76" w:rsidRDefault="00D13813" w:rsidP="00D13813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A83FC44" wp14:editId="5A073388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-2222500</wp:posOffset>
                  </wp:positionV>
                  <wp:extent cx="3862070" cy="2095500"/>
                  <wp:effectExtent l="0" t="0" r="0" b="0"/>
                  <wp:wrapSquare wrapText="bothSides"/>
                  <wp:docPr id="6895969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596929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07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3C76" w14:paraId="7ECAFB1C" w14:textId="77777777" w:rsidTr="00EF3C76">
        <w:trPr>
          <w:trHeight w:val="427"/>
          <w:jc w:val="center"/>
        </w:trPr>
        <w:tc>
          <w:tcPr>
            <w:tcW w:w="1951" w:type="dxa"/>
            <w:vAlign w:val="center"/>
          </w:tcPr>
          <w:p w14:paraId="0E68F947" w14:textId="77777777" w:rsidR="00EF3C76" w:rsidRPr="00B80521" w:rsidRDefault="00EF3C76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571" w:type="dxa"/>
            <w:vAlign w:val="center"/>
          </w:tcPr>
          <w:p w14:paraId="6C2FBF4E" w14:textId="28E830FA" w:rsidR="00EF3C76" w:rsidRDefault="00EF3C76" w:rsidP="009E03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6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</w:t>
            </w:r>
            <w:r>
              <w:rPr>
                <w:rFonts w:hint="eastAsia"/>
                <w:bCs/>
              </w:rPr>
              <w:t xml:space="preserve"> </w:t>
            </w:r>
            <w:proofErr w:type="spellStart"/>
            <w:r>
              <w:rPr>
                <w:rFonts w:hint="eastAsia"/>
                <w:bCs/>
              </w:rPr>
              <w:t>RoCoF</w:t>
            </w:r>
            <w:proofErr w:type="spellEnd"/>
            <w:r>
              <w:rPr>
                <w:rFonts w:hint="eastAsia"/>
                <w:bCs/>
              </w:rPr>
              <w:t xml:space="preserve"> withstand</w:t>
            </w:r>
          </w:p>
        </w:tc>
      </w:tr>
      <w:tr w:rsidR="00EF3C76" w14:paraId="454194F4" w14:textId="77777777" w:rsidTr="00EF3C76">
        <w:trPr>
          <w:trHeight w:val="3815"/>
          <w:jc w:val="center"/>
        </w:trPr>
        <w:tc>
          <w:tcPr>
            <w:tcW w:w="1951" w:type="dxa"/>
            <w:vAlign w:val="center"/>
          </w:tcPr>
          <w:p w14:paraId="4C10510A" w14:textId="336A2164" w:rsidR="00EF3C76" w:rsidRPr="00B80521" w:rsidRDefault="00EF3C76" w:rsidP="009E03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lastRenderedPageBreak/>
              <w:t>HERF-</w:t>
            </w:r>
            <w:r w:rsidR="00D13813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571" w:type="dxa"/>
            <w:vAlign w:val="bottom"/>
          </w:tcPr>
          <w:p w14:paraId="2901CDD1" w14:textId="651D4EF9" w:rsidR="00EF3C76" w:rsidRPr="00EF3C76" w:rsidRDefault="00D13813" w:rsidP="009E03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6B8997" wp14:editId="288A253F">
                  <wp:extent cx="3844066" cy="206898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555" cy="207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4F7059" w14:textId="77777777" w:rsidR="002444EE" w:rsidRDefault="002444EE">
      <w:pPr>
        <w:ind w:left="0" w:rightChars="20" w:right="40"/>
        <w:jc w:val="both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46"/>
        <w:gridCol w:w="1347"/>
        <w:gridCol w:w="1346"/>
        <w:gridCol w:w="1347"/>
        <w:gridCol w:w="993"/>
        <w:gridCol w:w="1025"/>
      </w:tblGrid>
      <w:tr w:rsidR="002444EE" w14:paraId="43842F29" w14:textId="77777777">
        <w:trPr>
          <w:trHeight w:hRule="exact" w:val="851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E95CA71" w14:textId="4E6CC07D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  <w:sz w:val="21"/>
                <w:szCs w:val="22"/>
              </w:rPr>
              <w:t xml:space="preserve">Power Quality </w:t>
            </w:r>
            <w:r>
              <w:rPr>
                <w:rFonts w:cs="Arial" w:hint="eastAsia"/>
                <w:b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Harmonics</w:t>
            </w:r>
            <w:r>
              <w:rPr>
                <w:rFonts w:cs="Arial" w:hint="eastAsia"/>
                <w:b/>
                <w:color w:val="000000"/>
                <w:kern w:val="0"/>
                <w:sz w:val="21"/>
                <w:szCs w:val="22"/>
              </w:rPr>
              <w:t>:</w:t>
            </w:r>
            <w:r w:rsidR="00921C42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These tests should be carried out as specified in BS EN 61000-3-2.</w:t>
            </w:r>
          </w:p>
        </w:tc>
      </w:tr>
      <w:tr w:rsidR="002444EE" w14:paraId="17F6DFA0" w14:textId="77777777">
        <w:trPr>
          <w:trHeight w:hRule="exact" w:val="567"/>
          <w:jc w:val="center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21721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</w:pPr>
            <w:r>
              <w:rPr>
                <w:rFonts w:cs="Arial"/>
                <w:color w:val="000000"/>
                <w:kern w:val="0"/>
              </w:rPr>
              <w:t>SSEG rating per phase (</w:t>
            </w:r>
            <w:proofErr w:type="spellStart"/>
            <w:r>
              <w:rPr>
                <w:rFonts w:cs="Arial"/>
                <w:color w:val="000000"/>
                <w:kern w:val="0"/>
              </w:rPr>
              <w:t>rpp</w:t>
            </w:r>
            <w:proofErr w:type="spellEnd"/>
            <w:r>
              <w:rPr>
                <w:rFonts w:cs="Arial"/>
                <w:color w:val="000000"/>
                <w:kern w:val="0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E21A8" w14:textId="0688143E" w:rsidR="002444EE" w:rsidRDefault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E0D9D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D02F3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NV=MV*3.68/</w:t>
            </w:r>
            <w:proofErr w:type="spellStart"/>
            <w:r>
              <w:rPr>
                <w:sz w:val="20"/>
                <w:szCs w:val="20"/>
              </w:rPr>
              <w:t>rpp</w:t>
            </w:r>
            <w:proofErr w:type="spellEnd"/>
          </w:p>
        </w:tc>
      </w:tr>
      <w:tr w:rsidR="002444EE" w14:paraId="07FFB3A4" w14:textId="77777777">
        <w:trPr>
          <w:trHeight w:hRule="exact" w:val="5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DAB3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</w:pPr>
            <w:r>
              <w:rPr>
                <w:rFonts w:cs="Arial"/>
                <w:color w:val="000000"/>
                <w:kern w:val="0"/>
              </w:rPr>
              <w:t>Harmonic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DDEED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45-55% of rated output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E1FCF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of rated output</w:t>
            </w:r>
          </w:p>
        </w:tc>
        <w:tc>
          <w:tcPr>
            <w:tcW w:w="20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72FC0" w14:textId="77777777" w:rsidR="002444EE" w:rsidRDefault="002444EE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2444EE" w14:paraId="4AC44F41" w14:textId="77777777">
        <w:trPr>
          <w:trHeight w:hRule="exact" w:val="17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B5AB7" w14:textId="77777777" w:rsidR="002444EE" w:rsidRDefault="002444EE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40AE7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Measured</w:t>
            </w:r>
          </w:p>
          <w:p w14:paraId="36531377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Value(MV)</w:t>
            </w:r>
          </w:p>
          <w:p w14:paraId="2C1E8403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Amps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B4161" w14:textId="2909AB28" w:rsidR="002444EE" w:rsidRDefault="007F2BC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Normalized</w:t>
            </w:r>
          </w:p>
          <w:p w14:paraId="0FC7FB5C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(NV)</w:t>
            </w:r>
          </w:p>
          <w:p w14:paraId="0602B917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Amps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35177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Measured</w:t>
            </w:r>
          </w:p>
          <w:p w14:paraId="15D91F38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Value(MV)</w:t>
            </w:r>
          </w:p>
          <w:p w14:paraId="458F6AC7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Amps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0406B" w14:textId="34FF8230" w:rsidR="002444EE" w:rsidRDefault="007F2BC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Normalized</w:t>
            </w:r>
          </w:p>
          <w:p w14:paraId="66B40077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(NV)</w:t>
            </w:r>
          </w:p>
          <w:p w14:paraId="2282CCE5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B23BE" w14:textId="77777777" w:rsidR="002444EE" w:rsidRDefault="00771EE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 in BS EN 61000-3-2      in Amps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6EC7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Higher limit for</w:t>
            </w:r>
          </w:p>
          <w:p w14:paraId="5FFB67A7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odd harmonics 21 and above</w:t>
            </w:r>
          </w:p>
        </w:tc>
      </w:tr>
      <w:tr w:rsidR="001212D1" w14:paraId="538AD313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1456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17E7A" w14:textId="29EC51C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0.0216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DEF48" w14:textId="2A09D09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0.0442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15248" w14:textId="1B9BD66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0.0396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E65AE" w14:textId="2F69639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F8FA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B67433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1026B3FE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052E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A0B77" w14:textId="13D0978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6A502" w14:textId="1330A806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0.0258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4E9DD" w14:textId="489B409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0.0357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C763C" w14:textId="43F1BC2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0C96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76BDDBF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41834D50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3D551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B4730" w14:textId="6F0D0F1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0.0093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6D035" w14:textId="637E9D2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E5DF1" w14:textId="2149138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6B47A" w14:textId="28966DF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68291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46BAAC6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4CC23B18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9D8AB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9F375" w14:textId="050685B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DB975" w14:textId="1A2A75C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0.0303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06AFD" w14:textId="5F5AC1E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0.0476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2934" w14:textId="4A81B72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A79B1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657B784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2F1DE239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1F8D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4F467" w14:textId="0DDCA85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0DD26" w14:textId="3DDDAAB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0CA75" w14:textId="5889E8B1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3A134" w14:textId="3D68BC2A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C124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6826AF3F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14580246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C727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C75A" w14:textId="159EE85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0.0206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CAC66" w14:textId="49D74876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0.0421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A3B1" w14:textId="208A96D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0.0402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A8096" w14:textId="56EDC7C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0.0822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3D8A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D7C4B0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2B3C3B0F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BF506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3A67E" w14:textId="7E58A6A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71C45" w14:textId="05E94B2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45D82" w14:textId="26712426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0.0061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400EB" w14:textId="4274BF8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162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D22CDC1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70018E63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26F0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A9C24" w14:textId="676F374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4CBD2" w14:textId="3132B004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0.0317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C20B8" w14:textId="498FB404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0.0407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FD5C3" w14:textId="1207A96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0.0832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8660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C1F836B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32412065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06919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CA4BF" w14:textId="32F2C1E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903DD" w14:textId="46F38E6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5EBE8" w14:textId="1548201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80D15" w14:textId="4CDA85A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AA46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D5147E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40B15B56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49FA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E99A6" w14:textId="20CC07F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0.0081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93B10" w14:textId="6CE3391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0.0166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BB2C7" w14:textId="112C2C0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0.0445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6273A" w14:textId="135BAFC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BB8F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0B045804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51973848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9C07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92B55" w14:textId="451E57F1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04C33" w14:textId="575D185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7FEB7" w14:textId="61A2F93B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3A98A" w14:textId="6CDAF3A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C0506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309949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79D2A426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6F5B4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CC22B" w14:textId="0DC989E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EC47" w14:textId="7424B3C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20E9F" w14:textId="0CBCE94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7D7C2" w14:textId="378363D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0.0716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CF9D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6A091760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0E94871C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043B0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17068" w14:textId="49C7693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22BD6" w14:textId="1DFA98D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8735B" w14:textId="1085391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0.0098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E2FE4" w14:textId="12AF032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02E4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D6B75D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18A9CD79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FF404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13C28" w14:textId="7A4DF47B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0.0059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DAA5E" w14:textId="409C9C5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D97D7" w14:textId="7D8CC201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0.0264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6D5B8" w14:textId="1EA7D3D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B9A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36D06C6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1F67EFFA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C51E1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E040C" w14:textId="3B9A9EA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E1BFF" w14:textId="7144E05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4E519" w14:textId="0D4D182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5B34C" w14:textId="6CA5CBA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C1B7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FD66831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4EDDF90D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E0AE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646BF" w14:textId="1A2C1141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4D1A5" w14:textId="0D2BF29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B92FD" w14:textId="3DB1FEC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0.0191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2CB0E" w14:textId="023C825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4951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327F490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0E09206C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83F2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0720" w14:textId="5954613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A1A6F" w14:textId="10D2887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4FCED" w14:textId="10D2214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0.0098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7D973" w14:textId="467A10C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E0A50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2BE6A8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4C5B8409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D9A64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8A8EC" w14:textId="13675F1B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5413A" w14:textId="5A4F8224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3F93C" w14:textId="3F0425B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D17E3" w14:textId="7FDCE8E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0.0303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A35EF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FA3DCD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63AFB670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530FF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59DC7" w14:textId="0931120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28793" w14:textId="401CB65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7F9A7" w14:textId="2175FDA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1610B" w14:textId="5E895F0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4D9FB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C7B5D1B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1259E5AC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6DA86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A3FD7" w14:textId="2428A2C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FE9EF" w14:textId="720E17EB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0.0137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E2C99" w14:textId="3CBCF28A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1BAF4" w14:textId="2A0CF60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E0686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59CFB1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164CFD96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CA711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1F7C3" w14:textId="492FB06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AE3B5" w14:textId="4C56A9A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77DD" w14:textId="49BC0BFA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91C58" w14:textId="6372682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14B9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94E923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00CC0688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92BA6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C5612" w14:textId="65145AD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0.0089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ED76A" w14:textId="3679F5F4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AE668" w14:textId="6D87F2C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60903" w14:textId="6BC6B09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0.0317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47AC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6F11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0.147</w:t>
            </w:r>
          </w:p>
        </w:tc>
      </w:tr>
      <w:tr w:rsidR="001212D1" w14:paraId="39189698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3369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23EFD" w14:textId="0132DE0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71FC1" w14:textId="3849671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9F4E8" w14:textId="1DFDA9C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55CDE" w14:textId="35BEB16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A2C4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1409052F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336A11E5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619B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63D4E" w14:textId="36C937E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AA47D" w14:textId="1DFA789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0.0137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5305D" w14:textId="163046E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D61A3" w14:textId="326CF14B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0.0388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77BD0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5ACF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0.135</w:t>
            </w:r>
          </w:p>
        </w:tc>
      </w:tr>
      <w:tr w:rsidR="001212D1" w14:paraId="53C27C56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D499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C3589" w14:textId="5BA7E68A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EBE43" w14:textId="7A5B917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5BC9F" w14:textId="625F7F66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20703" w14:textId="236FEE7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3FA7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0D4CBB84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36150D49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8D0B9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C2F1D" w14:textId="2CF20BA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82036" w14:textId="65A35DF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0.0092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885B1" w14:textId="366CCAF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DBB7C" w14:textId="2A0442E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0.0376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E31E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D4B0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0.124</w:t>
            </w:r>
          </w:p>
        </w:tc>
      </w:tr>
      <w:tr w:rsidR="001212D1" w14:paraId="58712F56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B8202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746C" w14:textId="4ED4A923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A2A13" w14:textId="2035C8D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0.0008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D08C0" w14:textId="0568327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56C2A" w14:textId="4EB6AD4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6CD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EA4197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693CD8F1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1D8E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BB80A" w14:textId="1030A6C6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0.0042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03D76" w14:textId="3FFEED9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0.0086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2ABEF" w14:textId="67499C3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AE862" w14:textId="064906A1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1DB7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DDC6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</w:t>
            </w:r>
          </w:p>
        </w:tc>
      </w:tr>
      <w:tr w:rsidR="001212D1" w14:paraId="05590C03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B95F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57E65" w14:textId="43741DB6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EDC14" w14:textId="3ECD5DD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0.0047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DE0FA" w14:textId="22EAFBB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CBE5F" w14:textId="0CA7A35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01D6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6F4B88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61574579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E7C32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F7157" w14:textId="3ED6BE5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BF504" w14:textId="7889D3C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36F32" w14:textId="5554377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DBBB7" w14:textId="45F5446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71A32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4CB4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0.109</w:t>
            </w:r>
          </w:p>
        </w:tc>
      </w:tr>
      <w:tr w:rsidR="001212D1" w14:paraId="7D3365C2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1154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9912A" w14:textId="04308B9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2F2C3" w14:textId="3236737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8225E" w14:textId="1EC005E4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B4FFC" w14:textId="1490891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8363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013584C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43DF1105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3CEC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0345B" w14:textId="0A426AC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56A44" w14:textId="7C95939B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0.0147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A790F" w14:textId="41FFC5CE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0.0139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323CB" w14:textId="189E236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0F99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3DD5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0.102</w:t>
            </w:r>
          </w:p>
        </w:tc>
      </w:tr>
      <w:tr w:rsidR="001212D1" w14:paraId="22C70B0A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CD27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41846" w14:textId="4645242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3E981" w14:textId="767B7911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1DCEB" w14:textId="362648A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50228" w14:textId="309F864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089C0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6FA1870E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6B75EA67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F4849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50791" w14:textId="5A41D05A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0007E" w14:textId="043F3E94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0.0172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FD22B" w14:textId="6CD4C45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E80C9" w14:textId="1E10945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F453C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FDAB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0.096</w:t>
            </w:r>
          </w:p>
        </w:tc>
      </w:tr>
      <w:tr w:rsidR="001212D1" w14:paraId="7C477AE7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E686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82258" w14:textId="19D13B3D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A452A" w14:textId="74615B0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C22C4" w14:textId="371C30D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E901F" w14:textId="107F88E4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BC3B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ECFFDC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31F5CBCF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2F849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BF8D6" w14:textId="0338548A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0.0053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60E4C" w14:textId="3275940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0.0108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F4A75" w14:textId="5A70A5C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843F9" w14:textId="24B68DB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4564A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F1C8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0.091</w:t>
            </w:r>
          </w:p>
        </w:tc>
      </w:tr>
      <w:tr w:rsidR="001212D1" w14:paraId="7E6CD0E6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889D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D0A29" w14:textId="6BD54066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B8B3A" w14:textId="7DF467F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92316" w14:textId="32291CC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3D5DD" w14:textId="516B9750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5513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44CB948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1212D1" w14:paraId="4835F2F0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70E4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B840C" w14:textId="2AAB1D09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59A6C" w14:textId="01469E9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0.0143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07D0" w14:textId="3BD81C88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28398" w14:textId="5194417C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F0735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43D72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0.087</w:t>
            </w:r>
          </w:p>
        </w:tc>
      </w:tr>
      <w:tr w:rsidR="001212D1" w14:paraId="6568D5FC" w14:textId="77777777" w:rsidTr="006B755C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5C7B0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A975C" w14:textId="238DAFE5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77E5" w14:textId="0B8F096F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D4D01" w14:textId="3483EF37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eastAsia="等线" w:cs="Arial"/>
                <w:color w:val="000000"/>
              </w:rPr>
              <w:t>0.01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FFDC7" w14:textId="02F3BDE2" w:rsidR="001212D1" w:rsidRPr="001212D1" w:rsidRDefault="001212D1" w:rsidP="001212D1">
            <w:pPr>
              <w:jc w:val="center"/>
              <w:textAlignment w:val="center"/>
              <w:rPr>
                <w:rFonts w:cs="Arial"/>
                <w:color w:val="000000"/>
                <w:kern w:val="0"/>
              </w:rPr>
            </w:pPr>
            <w:r w:rsidRPr="001212D1">
              <w:rPr>
                <w:rFonts w:cs="Arial"/>
              </w:rPr>
              <w:t>0.0204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769AD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CDDD607" w14:textId="77777777" w:rsidR="001212D1" w:rsidRDefault="001212D1" w:rsidP="001212D1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2444EE" w14:paraId="1C08D1A4" w14:textId="77777777">
        <w:trPr>
          <w:trHeight w:hRule="exact" w:val="1134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5FFBD" w14:textId="77777777" w:rsidR="002444EE" w:rsidRDefault="00771EE1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Note the higher limits for odd harmonics 21 and above are only allowable under certain</w:t>
            </w:r>
          </w:p>
          <w:p w14:paraId="6F90AB4E" w14:textId="6EB63AC0" w:rsidR="002444EE" w:rsidRDefault="00771EE1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conditions, if these higher limits are </w:t>
            </w:r>
            <w:proofErr w:type="gramStart"/>
            <w:r w:rsidR="0075022C">
              <w:rPr>
                <w:rFonts w:cs="Arial"/>
                <w:color w:val="000000"/>
                <w:kern w:val="0"/>
              </w:rPr>
              <w:t>utilized</w:t>
            </w:r>
            <w:proofErr w:type="gramEnd"/>
            <w:r>
              <w:rPr>
                <w:rFonts w:cs="Arial"/>
                <w:color w:val="000000"/>
                <w:kern w:val="0"/>
              </w:rPr>
              <w:t xml:space="preserve"> please state the exemption used as detailed in part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6.2.3.4 of BS EN 61000-3-2 in the box below.</w:t>
            </w:r>
          </w:p>
        </w:tc>
      </w:tr>
    </w:tbl>
    <w:p w14:paraId="195F4630" w14:textId="77777777" w:rsidR="002444EE" w:rsidRDefault="002444EE">
      <w:pPr>
        <w:ind w:left="0" w:rightChars="20" w:right="40"/>
        <w:rPr>
          <w:b/>
        </w:rPr>
      </w:pP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675"/>
        <w:gridCol w:w="864"/>
        <w:gridCol w:w="816"/>
        <w:gridCol w:w="676"/>
        <w:gridCol w:w="803"/>
        <w:gridCol w:w="866"/>
        <w:gridCol w:w="946"/>
        <w:gridCol w:w="757"/>
      </w:tblGrid>
      <w:tr w:rsidR="001301A2" w14:paraId="6CCCF6B9" w14:textId="77777777" w:rsidTr="00E81671">
        <w:trPr>
          <w:jc w:val="center"/>
        </w:trPr>
        <w:tc>
          <w:tcPr>
            <w:tcW w:w="8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0B6275" w14:textId="6C6FCCE9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bookmarkStart w:id="0" w:name="_Hlk134693790"/>
            <w:r>
              <w:rPr>
                <w:rFonts w:cs="Arial"/>
                <w:b/>
                <w:color w:val="000000"/>
                <w:kern w:val="0"/>
              </w:rPr>
              <w:t>Power Quality. Voltage fluctuations and Flicker.</w:t>
            </w:r>
          </w:p>
        </w:tc>
      </w:tr>
      <w:tr w:rsidR="001301A2" w14:paraId="4998E8B1" w14:textId="77777777" w:rsidTr="00E81671">
        <w:trPr>
          <w:jc w:val="center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1F758" w14:textId="77777777" w:rsidR="001301A2" w:rsidRDefault="001301A2" w:rsidP="003E5A25">
            <w:pPr>
              <w:autoSpaceDE w:val="0"/>
              <w:autoSpaceDN w:val="0"/>
              <w:adjustRightInd w:val="0"/>
              <w:spacing w:line="32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AA03E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Starting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249FB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Stopping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D0BC1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Running</w:t>
            </w:r>
          </w:p>
        </w:tc>
      </w:tr>
      <w:tr w:rsidR="001301A2" w14:paraId="7D703E28" w14:textId="77777777" w:rsidTr="00462C76">
        <w:trPr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3B8A1" w14:textId="77777777" w:rsidR="001301A2" w:rsidRDefault="001301A2" w:rsidP="003E5A2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EA24D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52517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C90E9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02544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28DD4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7B59C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F1954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Pst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BAEDE" w14:textId="77777777" w:rsidR="001301A2" w:rsidRDefault="001301A2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Plt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2 hours</w:t>
            </w:r>
          </w:p>
        </w:tc>
      </w:tr>
      <w:tr w:rsidR="0066417C" w14:paraId="6B4BF846" w14:textId="77777777" w:rsidTr="00462C76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D779F" w14:textId="77777777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Measured Values at </w:t>
            </w:r>
          </w:p>
          <w:p w14:paraId="5DB2E899" w14:textId="77777777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22D9E" w14:textId="733C3CEB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CDFCB" w14:textId="66ECC111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169B" w14:textId="11BE05CC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A2A6C" w14:textId="62FDFE24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A6394" w14:textId="7CC2B0D3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ADF6F" w14:textId="18BA8F4B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A87C8" w14:textId="77777777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7D10F" w14:textId="22CADC5A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66417C" w14:paraId="0F014032" w14:textId="77777777" w:rsidTr="00462C76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08EBD" w14:textId="77777777" w:rsidR="0066417C" w:rsidRDefault="0066417C" w:rsidP="0066417C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Normalized to</w:t>
            </w:r>
          </w:p>
          <w:p w14:paraId="4AF0C57F" w14:textId="77777777" w:rsidR="0066417C" w:rsidRDefault="0066417C" w:rsidP="0066417C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57500" w14:textId="5ABE2C45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64F00" w14:textId="5715097B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19036" w14:textId="5891EEF3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63FF5" w14:textId="2249F122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079C4" w14:textId="5A03454C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C0CEC" w14:textId="1EE97307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8A6D4" w14:textId="191AF3B6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4FED7" w14:textId="514E4BF5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66417C" w14:paraId="069261F7" w14:textId="77777777" w:rsidTr="00462C76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87995" w14:textId="77777777" w:rsidR="0066417C" w:rsidRDefault="0066417C" w:rsidP="0066417C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Normalized to required maximum impedance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D248A" w14:textId="43589924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FB30C" w14:textId="37FB237E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4C94C" w14:textId="25224508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B3EDA" w14:textId="5B384389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70DA8" w14:textId="67BB6598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3C56B" w14:textId="6D371A75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9561D" w14:textId="65AB77BE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971E0" w14:textId="52FFB91B" w:rsidR="0066417C" w:rsidRDefault="0066417C" w:rsidP="0066417C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462C76" w14:paraId="269557E3" w14:textId="77777777" w:rsidTr="00462C76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4EE10" w14:textId="77777777" w:rsidR="00462C76" w:rsidRDefault="00462C76" w:rsidP="00462C76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Limits set under</w:t>
            </w:r>
          </w:p>
          <w:p w14:paraId="75EDB187" w14:textId="55A520A3" w:rsidR="00462C76" w:rsidRDefault="00462C76" w:rsidP="00462C76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BS EN 61000-3-11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08074" w14:textId="03001297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CB816" w14:textId="0D548252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EE495" w14:textId="0496A027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3F1A2" w14:textId="5E3E3DC1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9B4F5" w14:textId="20DC1FD1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0046D" w14:textId="74D15A9A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6B951" w14:textId="3FB83466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02B99" w14:textId="70C94FC5" w:rsidR="00462C76" w:rsidRDefault="00462C76" w:rsidP="00462C76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0.65</w:t>
            </w:r>
          </w:p>
        </w:tc>
      </w:tr>
      <w:tr w:rsidR="001301A2" w14:paraId="3F3AED12" w14:textId="77777777" w:rsidTr="00E81671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A5967FF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F774E1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A4BD45F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A1F2B49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CC6323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042AD4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EBDD42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994096F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  <w:tr w:rsidR="001301A2" w14:paraId="1249625E" w14:textId="77777777" w:rsidTr="00E81671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5AE38" w14:textId="77777777" w:rsidR="001301A2" w:rsidRDefault="001301A2" w:rsidP="003E5A25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97CA7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FD222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D366C" w14:textId="77777777" w:rsidR="001301A2" w:rsidRDefault="001301A2" w:rsidP="003E5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D9F6E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A22C3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490F2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1301A2" w14:paraId="6B0AA936" w14:textId="77777777" w:rsidTr="00E81671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6A72" w14:textId="77777777" w:rsidR="001301A2" w:rsidRDefault="001301A2" w:rsidP="003E5A25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S</w:t>
            </w:r>
            <w:r>
              <w:rPr>
                <w:rFonts w:cs="Arial"/>
                <w:color w:val="000000"/>
                <w:kern w:val="0"/>
              </w:rPr>
              <w:t>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35708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E898D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.24*</w:t>
            </w:r>
          </w:p>
          <w:p w14:paraId="5A8FB02D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.4^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692E7" w14:textId="77777777" w:rsidR="001301A2" w:rsidRDefault="001301A2" w:rsidP="003E5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789D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610ED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 xml:space="preserve">0.15* </w:t>
            </w:r>
          </w:p>
          <w:p w14:paraId="72C43188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0.25^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D1BA6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1301A2" w14:paraId="4DB3DB3E" w14:textId="77777777" w:rsidTr="00E81671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A6AD7" w14:textId="77777777" w:rsidR="001301A2" w:rsidRDefault="001301A2" w:rsidP="003E5A25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aximum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17514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531DE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6F4ED" w14:textId="77777777" w:rsidR="001301A2" w:rsidRDefault="001301A2" w:rsidP="003E5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F1BC9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9D93F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FF698" w14:textId="77777777" w:rsidR="001301A2" w:rsidRDefault="001301A2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1301A2" w14:paraId="305D0786" w14:textId="77777777" w:rsidTr="00E81671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EBD72" w14:textId="77777777" w:rsidR="001301A2" w:rsidRDefault="001301A2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start date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66706" w14:textId="466EACFB" w:rsidR="001301A2" w:rsidRDefault="001301A2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 w:rsidR="00CC2C1C"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-0</w:t>
            </w:r>
            <w:r w:rsidR="00CC2C1C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-</w:t>
            </w:r>
            <w:r w:rsidR="00CC2C1C">
              <w:rPr>
                <w:rFonts w:cs="Arial"/>
                <w:color w:val="000000"/>
                <w:kern w:val="0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B3C40" w14:textId="77777777" w:rsidR="001301A2" w:rsidRDefault="001301A2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end date</w:t>
            </w:r>
          </w:p>
        </w:tc>
        <w:tc>
          <w:tcPr>
            <w:tcW w:w="3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352D1" w14:textId="0C9E0D6A" w:rsidR="001301A2" w:rsidRDefault="001301A2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 w:rsidR="00CC2C1C"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-0</w:t>
            </w:r>
            <w:r w:rsidR="00CC2C1C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-</w:t>
            </w:r>
            <w:r w:rsidR="00CC2C1C">
              <w:rPr>
                <w:rFonts w:cs="Arial"/>
                <w:color w:val="000000"/>
                <w:kern w:val="0"/>
              </w:rPr>
              <w:t>04</w:t>
            </w:r>
          </w:p>
        </w:tc>
      </w:tr>
      <w:tr w:rsidR="001301A2" w14:paraId="2087F1E9" w14:textId="77777777" w:rsidTr="00E81671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67339" w14:textId="77777777" w:rsidR="001301A2" w:rsidRDefault="001301A2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location </w:t>
            </w:r>
          </w:p>
        </w:tc>
        <w:tc>
          <w:tcPr>
            <w:tcW w:w="5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F3FDA" w14:textId="77777777" w:rsidR="001301A2" w:rsidRDefault="001301A2" w:rsidP="003E5A2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SHANGHAI TESTING &amp; INSPECTION INSTITUTE</w:t>
            </w:r>
          </w:p>
          <w:p w14:paraId="363168A2" w14:textId="77777777" w:rsidR="001301A2" w:rsidRDefault="001301A2" w:rsidP="003E5A2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FOR ELECTRICAL EQUIPMENT CO., LTD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</w:p>
        </w:tc>
      </w:tr>
      <w:bookmarkEnd w:id="0"/>
    </w:tbl>
    <w:p w14:paraId="160C3DAB" w14:textId="77777777" w:rsidR="002444EE" w:rsidRDefault="002444EE" w:rsidP="00E81671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986"/>
        <w:gridCol w:w="986"/>
        <w:gridCol w:w="1081"/>
        <w:gridCol w:w="1081"/>
        <w:gridCol w:w="2118"/>
      </w:tblGrid>
      <w:tr w:rsidR="002444EE" w14:paraId="04854591" w14:textId="77777777">
        <w:trPr>
          <w:trHeight w:hRule="exact" w:val="851"/>
          <w:jc w:val="center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A67FE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Power quality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DC injection: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test should be carried out in accordance with EN 50438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D.3.10</w:t>
            </w:r>
          </w:p>
        </w:tc>
      </w:tr>
      <w:tr w:rsidR="002444EE" w14:paraId="75F188E2" w14:textId="77777777">
        <w:trPr>
          <w:trHeight w:hRule="exact" w:val="567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A8958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level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3BB41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0%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36EA0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7CAF1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75</w:t>
            </w:r>
            <w:r>
              <w:rPr>
                <w:rFonts w:cs="Arial"/>
                <w:color w:val="000000"/>
                <w:kern w:val="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1468C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100%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C3387" w14:textId="77777777" w:rsidR="002444EE" w:rsidRDefault="002444EE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  <w:tr w:rsidR="00B821D0" w14:paraId="7FB6C72F" w14:textId="77777777">
        <w:trPr>
          <w:trHeight w:hRule="exact" w:val="567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D4F8F" w14:textId="77777777" w:rsidR="00B821D0" w:rsidRDefault="00B821D0" w:rsidP="00B821D0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Recorded value(</w:t>
            </w: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1F026" w14:textId="7115F23A" w:rsidR="00B821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0.473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6BB6B" w14:textId="35A803AA" w:rsidR="00B821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1.57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0DB00" w14:textId="0E445B1F" w:rsidR="00B821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3.48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E74D3" w14:textId="1618300A" w:rsidR="00B821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2.61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4BD16" w14:textId="77777777" w:rsidR="00B821D0" w:rsidRDefault="00B821D0" w:rsidP="00B821D0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B821D0" w14:paraId="5D03F9B8" w14:textId="77777777" w:rsidTr="00B821D0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4603E" w14:textId="77777777" w:rsidR="00B821D0" w:rsidRDefault="00B821D0" w:rsidP="00B821D0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as % of rated AC current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D0244" w14:textId="0F2DBB5D" w:rsidR="00B821D0" w:rsidRPr="00871F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0.01%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CB914" w14:textId="1D540A57" w:rsidR="00B821D0" w:rsidRPr="00871F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0.02%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50DF5" w14:textId="4DD57A4D" w:rsidR="00B821D0" w:rsidRPr="00871F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0.04%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533BE" w14:textId="4F577F02" w:rsidR="00B821D0" w:rsidRPr="00871FD0" w:rsidRDefault="00B821D0" w:rsidP="00B821D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0.03%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EBB4A" w14:textId="77777777" w:rsidR="00B821D0" w:rsidRDefault="00B821D0" w:rsidP="00B821D0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2444EE" w14:paraId="690B02E5" w14:textId="77777777">
        <w:trPr>
          <w:trHeight w:hRule="exact" w:val="567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0100" w14:textId="77777777" w:rsidR="002444EE" w:rsidRDefault="00771EE1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>Limit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35230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D893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550C6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89FCE" w14:textId="77777777" w:rsidR="002444EE" w:rsidRDefault="00771EE1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7A6E8" w14:textId="77777777" w:rsidR="002444EE" w:rsidRDefault="002444EE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</w:tbl>
    <w:p w14:paraId="667B0B9E" w14:textId="77777777" w:rsidR="002444EE" w:rsidRDefault="002444EE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404"/>
        <w:gridCol w:w="1375"/>
        <w:gridCol w:w="1675"/>
        <w:gridCol w:w="1756"/>
      </w:tblGrid>
      <w:tr w:rsidR="002444EE" w14:paraId="68084DD8" w14:textId="77777777">
        <w:trPr>
          <w:trHeight w:hRule="exact" w:val="1311"/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7992FA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Power Quality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Power factor: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This test shall be carried out in accordance with EN 50538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D.3.4.1 but with nominal voltage -6% and +10%. Voltage to be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maintained within ±1.5%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of the stated level during the test.</w:t>
            </w:r>
          </w:p>
        </w:tc>
      </w:tr>
      <w:tr w:rsidR="002444EE" w14:paraId="1B84423B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F4D2F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0C542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216.2V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C763A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230V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075A5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253V</w:t>
            </w:r>
          </w:p>
        </w:tc>
        <w:tc>
          <w:tcPr>
            <w:tcW w:w="1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E2E54" w14:textId="77777777" w:rsidR="002444EE" w:rsidRDefault="002444E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A71361" w14:paraId="31F96F6C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D92B2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20% of Registered</w:t>
            </w:r>
          </w:p>
          <w:p w14:paraId="24219886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508B3" w14:textId="42A4373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31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B8175" w14:textId="2BF7D1E5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0.991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25BD1" w14:textId="613FACF2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337F" w14:textId="77777777" w:rsidR="00A71361" w:rsidRDefault="00A71361" w:rsidP="00A71361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A71361" w14:paraId="2FA7A7C8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4455F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50% of Registered</w:t>
            </w:r>
          </w:p>
          <w:p w14:paraId="75561DC2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089ED" w14:textId="783AC7EB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0.996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7F2B0" w14:textId="67AE557A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5F624" w14:textId="1CA87DB8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52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0C9BA" w14:textId="77777777" w:rsidR="00A71361" w:rsidRDefault="00A71361" w:rsidP="00A71361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A71361" w14:paraId="7F77343D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C7ADF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75% of Registered</w:t>
            </w:r>
          </w:p>
          <w:p w14:paraId="1E62A756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A5E6A" w14:textId="1B07EA95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0.997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4EFFD" w14:textId="55471E49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0.996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76A77" w14:textId="5205531C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63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C41DB" w14:textId="77777777" w:rsidR="00A71361" w:rsidRDefault="00A71361" w:rsidP="00A71361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A71361" w14:paraId="11B8D274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C0585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100% of Registered</w:t>
            </w:r>
          </w:p>
          <w:p w14:paraId="1D0C6E73" w14:textId="77777777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5EEEC" w14:textId="3D3620D3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0.998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B8F99" w14:textId="7B1395F9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0.998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0E5CF" w14:textId="379427CC" w:rsidR="00A71361" w:rsidRDefault="00A71361" w:rsidP="00A7136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0.997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F391" w14:textId="77777777" w:rsidR="00A71361" w:rsidRDefault="00A71361" w:rsidP="00A71361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2444EE" w14:paraId="6C35DBD1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E6F46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Limit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FC70A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3B926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2E402" w14:textId="77777777" w:rsidR="002444EE" w:rsidRDefault="00771EE1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&gt;0.95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20E92" w14:textId="77777777" w:rsidR="002444EE" w:rsidRDefault="002444E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</w:tbl>
    <w:p w14:paraId="693EC687" w14:textId="77777777" w:rsidR="002444EE" w:rsidRDefault="002444EE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5"/>
        <w:gridCol w:w="1636"/>
        <w:gridCol w:w="1412"/>
      </w:tblGrid>
      <w:tr w:rsidR="002444EE" w14:paraId="1562D59A" w14:textId="77777777">
        <w:trPr>
          <w:trHeight w:hRule="exact" w:val="1123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530E9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Frequency tests</w:t>
            </w:r>
            <w:r>
              <w:rPr>
                <w:rFonts w:cs="Arial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These tests should be carried out in accordance with EN 50438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D.2.4 and the notes in EREC G98 Annex A1 A 1.3.2 (Inverter connected) or Annex A2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A.2.2.2 (Synchronous)</w:t>
            </w:r>
          </w:p>
        </w:tc>
      </w:tr>
      <w:tr w:rsidR="002444EE" w14:paraId="2657E85C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93144" w14:textId="77777777" w:rsidR="002444EE" w:rsidRDefault="00771EE1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3B9A5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5D4C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05DB7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2444EE" w14:paraId="41C52894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9D1B7" w14:textId="77777777" w:rsidR="002444EE" w:rsidRDefault="002444EE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F071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0AEC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56C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6749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D6F0" w14:textId="77777777" w:rsidR="002444EE" w:rsidRDefault="00771EE1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 /time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C7D1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  <w:p w14:paraId="1D28D02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2444EE" w14:paraId="512546E8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7E25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U/F stage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E3D1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47.5Hz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B5C0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7226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47.5Hz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EE443" w14:textId="0686F604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20.</w:t>
            </w:r>
            <w:r w:rsidR="008B3422">
              <w:rPr>
                <w:rFonts w:cs="Arial"/>
                <w:color w:val="000000"/>
                <w:kern w:val="0"/>
              </w:rPr>
              <w:t>0</w:t>
            </w:r>
            <w:r w:rsidR="00A7136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7D64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47.7Hz/ </w:t>
            </w:r>
            <w:r>
              <w:rPr>
                <w:rFonts w:cs="Arial" w:hint="eastAsia"/>
                <w:color w:val="000000"/>
                <w:kern w:val="0"/>
              </w:rPr>
              <w:t>30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51A77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06CF10A7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E1FE7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U/F stage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AB0C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47Hz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D275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B65B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47Hz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AC66C" w14:textId="379A0A59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A7136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AF10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47.2Hz/ 19.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C900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4002CC97" w14:textId="77777777">
        <w:trPr>
          <w:trHeight w:hRule="exact" w:val="567"/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0BE868C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C855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46.8Hz/ 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37A2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48D7BA36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F9831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O/F stage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E79C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18E7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2812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0C765" w14:textId="2B78884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A7136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E69E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51.8Hz/ </w:t>
            </w:r>
            <w:r>
              <w:rPr>
                <w:rFonts w:cs="Arial" w:hint="eastAsia"/>
                <w:color w:val="000000"/>
                <w:kern w:val="0"/>
              </w:rPr>
              <w:t>120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262D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08D831A5" w14:textId="77777777">
        <w:trPr>
          <w:trHeight w:hRule="exact" w:val="567"/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70F8243" w14:textId="77777777" w:rsidR="002444EE" w:rsidRDefault="002444EE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4F33F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52.2Hz/ 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4867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68F53E50" w14:textId="77777777" w:rsidR="002444EE" w:rsidRDefault="002444EE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6"/>
        <w:gridCol w:w="1640"/>
        <w:gridCol w:w="1407"/>
      </w:tblGrid>
      <w:tr w:rsidR="002444EE" w14:paraId="5DA2EC33" w14:textId="77777777">
        <w:trPr>
          <w:trHeight w:hRule="exact" w:val="1236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36465D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Voltage tests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These tests should be carried out in accordance with EN 50438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D.2.3 and the notes in EREC G98 Annex A1 A 1.3.1 (Inverter connected) or Annex A2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A.2.2.1 (Synchronous)</w:t>
            </w:r>
          </w:p>
        </w:tc>
      </w:tr>
      <w:tr w:rsidR="002444EE" w14:paraId="3AC41D2F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C423C" w14:textId="77777777" w:rsidR="002444EE" w:rsidRDefault="00771EE1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5CC3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9353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AB4B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2444EE" w14:paraId="616CE66D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07735" w14:textId="77777777" w:rsidR="002444EE" w:rsidRDefault="002444EE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9EBA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1E60B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30A6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2625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460E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 /time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7477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  <w:p w14:paraId="0A3D017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2444EE" w14:paraId="788FAA0D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0BB0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>U/V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4477F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184V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7BD5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.5s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6684D" w14:textId="018BF4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183.</w:t>
            </w:r>
            <w:r w:rsidR="00A71361">
              <w:rPr>
                <w:rFonts w:cs="Arial"/>
                <w:color w:val="000000"/>
                <w:kern w:val="0"/>
              </w:rPr>
              <w:t>5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C1B54" w14:textId="11764473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2.5</w:t>
            </w:r>
            <w:r w:rsidR="00A7136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138B1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188V/</w:t>
            </w:r>
            <w:r>
              <w:rPr>
                <w:rFonts w:cs="Arial" w:hint="eastAsia"/>
                <w:color w:val="000000"/>
                <w:kern w:val="0"/>
              </w:rPr>
              <w:t>5.0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8833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2752C447" w14:textId="77777777">
        <w:trPr>
          <w:trHeight w:hRule="exact" w:val="567"/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A7BAE55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BC53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180V/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A0D7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5C4E25B1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A6EB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O/V stage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05805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262.2V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D78B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1.0s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C76C4" w14:textId="0AC409F5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26</w:t>
            </w:r>
            <w:r w:rsidR="00A71361"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.</w:t>
            </w:r>
            <w:r w:rsidR="00A71361">
              <w:rPr>
                <w:rFonts w:cs="Arial"/>
                <w:color w:val="000000"/>
                <w:kern w:val="0"/>
              </w:rPr>
              <w:t>7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53431" w14:textId="35DAC4D1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1.0</w:t>
            </w:r>
            <w:r w:rsidR="00A7136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0005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258.2V/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.0s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AAAF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7AD0195B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8CE3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O/V stage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08C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273.7V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A346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93964" w14:textId="0D2175A2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27</w:t>
            </w:r>
            <w:r w:rsidR="00A71361">
              <w:rPr>
                <w:rFonts w:cs="Arial"/>
                <w:color w:val="000000"/>
                <w:kern w:val="0"/>
              </w:rPr>
              <w:t>3</w:t>
            </w:r>
            <w:r>
              <w:rPr>
                <w:rFonts w:cs="Arial" w:hint="eastAsia"/>
                <w:color w:val="000000"/>
                <w:kern w:val="0"/>
              </w:rPr>
              <w:t>.4V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BB9B3" w14:textId="426F7582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A7136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1F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269.7V/0.9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76EB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097B562F" w14:textId="77777777">
        <w:trPr>
          <w:trHeight w:hRule="exact" w:val="567"/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C69A9F4" w14:textId="77777777" w:rsidR="002444EE" w:rsidRDefault="002444EE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9ACB7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277.7V/0.4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AF5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0ACAD3E8" w14:textId="77777777">
        <w:trPr>
          <w:trHeight w:hRule="exact" w:val="1427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02EB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Note for Voltage tests the Voltage required to trip is the setting ±3.45 V. The time delay can be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 at a larger deviation than the minimum required to operate the protection. The No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trip tests need to be carried out at the setting ±4 V and for the relevant times as shown in the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table above to ensure that the protection will not trip in error.</w:t>
            </w:r>
          </w:p>
        </w:tc>
      </w:tr>
    </w:tbl>
    <w:p w14:paraId="2230194A" w14:textId="77777777" w:rsidR="002444EE" w:rsidRDefault="002444EE">
      <w:pPr>
        <w:ind w:left="0" w:rightChars="20" w:right="40"/>
        <w:jc w:val="both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071"/>
        <w:gridCol w:w="1043"/>
        <w:gridCol w:w="1028"/>
        <w:gridCol w:w="975"/>
        <w:gridCol w:w="1003"/>
        <w:gridCol w:w="985"/>
      </w:tblGrid>
      <w:tr w:rsidR="002444EE" w14:paraId="7EFBBB2C" w14:textId="77777777">
        <w:trPr>
          <w:trHeight w:hRule="exact" w:val="1316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46F397" w14:textId="77777777" w:rsidR="002444EE" w:rsidRDefault="00771EE1">
            <w:pPr>
              <w:autoSpaceDE w:val="0"/>
              <w:autoSpaceDN w:val="0"/>
              <w:adjustRightInd w:val="0"/>
              <w:spacing w:line="40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 xml:space="preserve">Protection. Loss of Mains test.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For PV Inverters shall be tested in accordance with BS EN62116. Other Inverters should be tested in accordance with EN 50438 Annex D.2.5 at 10%,55% and 100% of rated power.</w:t>
            </w:r>
          </w:p>
        </w:tc>
      </w:tr>
      <w:tr w:rsidR="002444EE" w14:paraId="6B600F37" w14:textId="77777777">
        <w:trPr>
          <w:trHeight w:hRule="exact" w:val="567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8697" w14:textId="77777777" w:rsidR="002444EE" w:rsidRDefault="00771EE1">
            <w:pPr>
              <w:autoSpaceDE w:val="0"/>
              <w:autoSpaceDN w:val="0"/>
              <w:adjustRightInd w:val="0"/>
              <w:spacing w:line="40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Note: Inverter tested according to BS EN 62116.</w:t>
            </w:r>
          </w:p>
        </w:tc>
      </w:tr>
      <w:tr w:rsidR="002444EE" w14:paraId="10CB4267" w14:textId="77777777">
        <w:trPr>
          <w:trHeight w:hRule="exact" w:val="567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4B24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and</w:t>
            </w:r>
          </w:p>
          <w:p w14:paraId="03A947F6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imbalance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A51E1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2863F05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1D081E0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41BD9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105D4DF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6684D96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5ABC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35EC875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P</w:t>
            </w:r>
          </w:p>
          <w:p w14:paraId="4E11642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C31EB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7C53C09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3411226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0808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612FE26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050E8DE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7692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0C39F5E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P</w:t>
            </w:r>
          </w:p>
          <w:p w14:paraId="269A841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10</w:t>
            </w:r>
          </w:p>
        </w:tc>
      </w:tr>
      <w:tr w:rsidR="00B93474" w14:paraId="75469F2F" w14:textId="77777777">
        <w:trPr>
          <w:trHeight w:hRule="exact" w:val="567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F122D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time. Limit is 0.5s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9415C" w14:textId="14CCBA13" w:rsidR="00B93474" w:rsidRPr="00A71361" w:rsidRDefault="00A71361" w:rsidP="00B934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</w:t>
            </w:r>
            <w:r w:rsidR="00B93474" w:rsidRPr="00A71361">
              <w:rPr>
                <w:rFonts w:cs="Arial"/>
                <w:color w:val="000000"/>
                <w:kern w:val="0"/>
              </w:rPr>
              <w:t>3.1ms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D274F" w14:textId="313CDFA1" w:rsidR="00B93474" w:rsidRPr="00A71361" w:rsidRDefault="00B93474" w:rsidP="00B934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</w:t>
            </w:r>
            <w:r w:rsidR="00A71361" w:rsidRPr="00A71361">
              <w:rPr>
                <w:rFonts w:cs="Arial"/>
                <w:color w:val="000000"/>
                <w:kern w:val="0"/>
              </w:rPr>
              <w:t>2</w:t>
            </w:r>
            <w:r w:rsidRPr="00A71361">
              <w:rPr>
                <w:rFonts w:cs="Arial"/>
                <w:color w:val="000000"/>
                <w:kern w:val="0"/>
              </w:rPr>
              <w:t>1.</w:t>
            </w:r>
            <w:r w:rsidR="00A71361" w:rsidRPr="00A71361">
              <w:rPr>
                <w:rFonts w:cs="Arial"/>
                <w:color w:val="000000"/>
                <w:kern w:val="0"/>
              </w:rPr>
              <w:t>5</w:t>
            </w:r>
            <w:r w:rsidRPr="00A71361">
              <w:rPr>
                <w:rFonts w:cs="Arial"/>
                <w:color w:val="000000"/>
                <w:kern w:val="0"/>
              </w:rPr>
              <w:t>ms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9E714" w14:textId="399F5E0E" w:rsidR="00B93474" w:rsidRPr="00A71361" w:rsidRDefault="00A71361" w:rsidP="00B934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</w:t>
            </w:r>
            <w:r w:rsidR="00B93474" w:rsidRPr="00A71361">
              <w:rPr>
                <w:rFonts w:cs="Arial"/>
                <w:color w:val="000000"/>
                <w:kern w:val="0"/>
              </w:rPr>
              <w:t>5</w:t>
            </w:r>
            <w:r w:rsidRPr="00A71361">
              <w:rPr>
                <w:rFonts w:cs="Arial"/>
                <w:color w:val="000000"/>
                <w:kern w:val="0"/>
              </w:rPr>
              <w:t>7</w:t>
            </w:r>
            <w:r w:rsidR="00B93474" w:rsidRPr="00A71361">
              <w:rPr>
                <w:rFonts w:cs="Arial"/>
                <w:color w:val="000000"/>
                <w:kern w:val="0"/>
              </w:rPr>
              <w:t>.</w:t>
            </w:r>
            <w:r w:rsidRPr="00A71361">
              <w:rPr>
                <w:rFonts w:cs="Arial"/>
                <w:color w:val="000000"/>
                <w:kern w:val="0"/>
              </w:rPr>
              <w:t>8</w:t>
            </w:r>
            <w:r w:rsidR="00B93474" w:rsidRPr="00A71361">
              <w:rPr>
                <w:rFonts w:cs="Arial"/>
                <w:color w:val="000000"/>
                <w:kern w:val="0"/>
              </w:rPr>
              <w:t>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2BAE3" w14:textId="58B179FE" w:rsidR="00B93474" w:rsidRPr="00A71361" w:rsidRDefault="00A71361" w:rsidP="00B934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104</w:t>
            </w:r>
            <w:r w:rsidR="00B93474" w:rsidRPr="00A71361">
              <w:rPr>
                <w:rFonts w:cs="Arial"/>
                <w:color w:val="000000"/>
                <w:kern w:val="0"/>
              </w:rPr>
              <w:t>.</w:t>
            </w:r>
            <w:r w:rsidRPr="00A71361">
              <w:rPr>
                <w:rFonts w:cs="Arial"/>
                <w:color w:val="000000"/>
                <w:kern w:val="0"/>
              </w:rPr>
              <w:t>5</w:t>
            </w:r>
            <w:r w:rsidR="00B93474" w:rsidRPr="00A71361">
              <w:rPr>
                <w:rFonts w:cs="Arial"/>
                <w:color w:val="000000"/>
                <w:kern w:val="0"/>
              </w:rPr>
              <w:t>ms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88164" w14:textId="69BCBF83" w:rsidR="00B93474" w:rsidRPr="00A71361" w:rsidRDefault="00B93474" w:rsidP="00B934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</w:t>
            </w:r>
            <w:r w:rsidR="00A71361" w:rsidRPr="00A71361">
              <w:rPr>
                <w:rFonts w:cs="Arial"/>
                <w:color w:val="000000"/>
                <w:kern w:val="0"/>
              </w:rPr>
              <w:t>3</w:t>
            </w:r>
            <w:r w:rsidRPr="00A71361">
              <w:rPr>
                <w:rFonts w:cs="Arial"/>
                <w:color w:val="000000"/>
                <w:kern w:val="0"/>
              </w:rPr>
              <w:t>1.3ms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89486" w14:textId="0D0095D2" w:rsidR="00B93474" w:rsidRPr="00A71361" w:rsidRDefault="00A71361" w:rsidP="00B934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166</w:t>
            </w:r>
            <w:r w:rsidR="00B93474" w:rsidRPr="00A71361">
              <w:rPr>
                <w:rFonts w:cs="Arial"/>
                <w:color w:val="000000"/>
                <w:kern w:val="0"/>
              </w:rPr>
              <w:t>.</w:t>
            </w:r>
            <w:r w:rsidRPr="00A71361">
              <w:rPr>
                <w:rFonts w:cs="Arial"/>
                <w:color w:val="000000"/>
                <w:kern w:val="0"/>
              </w:rPr>
              <w:t>3</w:t>
            </w:r>
            <w:r w:rsidR="00B93474" w:rsidRPr="00A71361">
              <w:rPr>
                <w:rFonts w:cs="Arial"/>
                <w:color w:val="000000"/>
                <w:kern w:val="0"/>
              </w:rPr>
              <w:t>ms</w:t>
            </w:r>
          </w:p>
        </w:tc>
      </w:tr>
    </w:tbl>
    <w:p w14:paraId="3155CB5B" w14:textId="77777777" w:rsidR="002444EE" w:rsidRDefault="002444EE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487"/>
        <w:gridCol w:w="1487"/>
        <w:gridCol w:w="1487"/>
        <w:gridCol w:w="1487"/>
      </w:tblGrid>
      <w:tr w:rsidR="002444EE" w14:paraId="2DE68315" w14:textId="77777777">
        <w:trPr>
          <w:trHeight w:hRule="exact" w:val="1123"/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3673082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Frequency change, Stability test</w:t>
            </w:r>
            <w:r>
              <w:rPr>
                <w:rFonts w:cs="Arial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test should be carried out in</w:t>
            </w:r>
          </w:p>
          <w:p w14:paraId="68BCCBE2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accordance with EREC G98 Annex A1 A 1.3.5 (Inverter connected) or Annex A2 A.2.2.5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(Synchronous).</w:t>
            </w:r>
          </w:p>
        </w:tc>
      </w:tr>
      <w:tr w:rsidR="002444EE" w14:paraId="259B5F15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F7845" w14:textId="77777777" w:rsidR="002444EE" w:rsidRDefault="002444EE">
            <w:pPr>
              <w:autoSpaceDE w:val="0"/>
              <w:autoSpaceDN w:val="0"/>
              <w:adjustRightInd w:val="0"/>
              <w:spacing w:line="426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DF6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7973B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Change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18A19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End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BCED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 no trip</w:t>
            </w:r>
          </w:p>
        </w:tc>
      </w:tr>
      <w:tr w:rsidR="002444EE" w14:paraId="0003C478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B72F5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60209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8F5B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 xml:space="preserve"> 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957ADF8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9F549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1D43636F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4E5FE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8162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74F92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- 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>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4044B01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E0E9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674FEC1F" w14:textId="77777777">
        <w:trPr>
          <w:trHeight w:hRule="exact" w:val="1007"/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A529B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Protection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Frequency change, </w:t>
            </w:r>
            <w:proofErr w:type="spellStart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RoCoF</w:t>
            </w:r>
            <w:proofErr w:type="spellEnd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 Stability test: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 requirement is specified in section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11.3, test procedure in Annex A 1.3.5 (Inverter connected) or Annex A2 A.2.2.5 (Synchronous).</w:t>
            </w:r>
          </w:p>
        </w:tc>
      </w:tr>
      <w:tr w:rsidR="002444EE" w14:paraId="1416E052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24153" w14:textId="77777777" w:rsidR="002444EE" w:rsidRDefault="002444EE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0BB62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Ramp range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17B38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frequency ramp: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0C254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Duration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BBFB9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Confirm no trip</w:t>
            </w:r>
          </w:p>
        </w:tc>
      </w:tr>
      <w:tr w:rsidR="002444EE" w14:paraId="1D41F669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86189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2A40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49Hz</w:t>
            </w:r>
            <w:r>
              <w:rPr>
                <w:rFonts w:cs="Arial" w:hint="eastAsia"/>
                <w:color w:val="000000"/>
                <w:kern w:val="0"/>
              </w:rPr>
              <w:t xml:space="preserve"> to 51Hz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A8F0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E09A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82F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2444EE" w14:paraId="5C3F40DB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6CD19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6FF56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51</w:t>
            </w:r>
            <w:r>
              <w:rPr>
                <w:rFonts w:cs="Arial"/>
                <w:color w:val="000000"/>
                <w:kern w:val="0"/>
              </w:rPr>
              <w:t>Hz</w:t>
            </w:r>
            <w:r>
              <w:rPr>
                <w:rFonts w:cs="Arial" w:hint="eastAsia"/>
                <w:color w:val="000000"/>
                <w:kern w:val="0"/>
              </w:rPr>
              <w:t xml:space="preserve"> to 49Hz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E7C7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A464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742E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01A80BC5" w14:textId="77777777" w:rsidR="002444EE" w:rsidRDefault="002444EE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444EE" w14:paraId="51635EBA" w14:textId="77777777">
        <w:tc>
          <w:tcPr>
            <w:tcW w:w="8522" w:type="dxa"/>
            <w:gridSpan w:val="5"/>
          </w:tcPr>
          <w:p w14:paraId="26D841DC" w14:textId="6795C391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lastRenderedPageBreak/>
              <w:t xml:space="preserve">Protection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Limited Frequency Sensitive Mode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Overfrequency</w:t>
            </w:r>
            <w:proofErr w:type="spellEnd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 test: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test should be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carried out in accordance with EN 50438 Annex D.3.3 Power response to over- frequency. The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should be carried out using the specific threshold frequency of 50.4 Hz and </w:t>
            </w:r>
            <w:proofErr w:type="spellStart"/>
            <w:r>
              <w:rPr>
                <w:rFonts w:cs="Arial"/>
                <w:color w:val="000000"/>
                <w:kern w:val="0"/>
                <w:sz w:val="21"/>
                <w:szCs w:val="22"/>
              </w:rPr>
              <w:t>droop of</w:t>
            </w:r>
            <w:proofErr w:type="spellEnd"/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10%.</w:t>
            </w:r>
          </w:p>
        </w:tc>
      </w:tr>
      <w:tr w:rsidR="002444EE" w14:paraId="49BB2C94" w14:textId="77777777">
        <w:tc>
          <w:tcPr>
            <w:tcW w:w="1704" w:type="dxa"/>
          </w:tcPr>
          <w:p w14:paraId="6C35E7B0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sequence at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Registered</w:t>
            </w:r>
          </w:p>
          <w:p w14:paraId="6B06327C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 &gt;80%</w:t>
            </w:r>
          </w:p>
        </w:tc>
        <w:tc>
          <w:tcPr>
            <w:tcW w:w="1704" w:type="dxa"/>
          </w:tcPr>
          <w:p w14:paraId="67CBC072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</w:t>
            </w:r>
          </w:p>
          <w:p w14:paraId="0EA2C9EE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 Power</w:t>
            </w:r>
          </w:p>
          <w:p w14:paraId="1629743F" w14:textId="6B867A98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Output</w:t>
            </w:r>
            <w:r w:rsidR="001D3F6D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(W)</w:t>
            </w:r>
          </w:p>
        </w:tc>
        <w:tc>
          <w:tcPr>
            <w:tcW w:w="1704" w:type="dxa"/>
          </w:tcPr>
          <w:p w14:paraId="4F5D64FC" w14:textId="63F15061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Frequency</w:t>
            </w:r>
            <w:r w:rsidR="001D3F6D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(Hz)</w:t>
            </w:r>
          </w:p>
        </w:tc>
        <w:tc>
          <w:tcPr>
            <w:tcW w:w="1705" w:type="dxa"/>
          </w:tcPr>
          <w:p w14:paraId="4CF7F80E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Primary Power Source</w:t>
            </w:r>
          </w:p>
        </w:tc>
        <w:tc>
          <w:tcPr>
            <w:tcW w:w="1705" w:type="dxa"/>
          </w:tcPr>
          <w:p w14:paraId="5FF40920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Power</w:t>
            </w:r>
          </w:p>
          <w:p w14:paraId="300EFAE0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Gradient</w:t>
            </w:r>
          </w:p>
        </w:tc>
      </w:tr>
      <w:tr w:rsidR="00A71361" w14:paraId="666D1053" w14:textId="77777777" w:rsidTr="00B93474">
        <w:tc>
          <w:tcPr>
            <w:tcW w:w="1704" w:type="dxa"/>
            <w:vAlign w:val="center"/>
          </w:tcPr>
          <w:p w14:paraId="2CAA155D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a) 50.00 Hz ±0.01Hz</w:t>
            </w:r>
          </w:p>
        </w:tc>
        <w:tc>
          <w:tcPr>
            <w:tcW w:w="1704" w:type="dxa"/>
            <w:vAlign w:val="center"/>
          </w:tcPr>
          <w:p w14:paraId="14026455" w14:textId="7D7341DE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1801.01 </w:t>
            </w:r>
          </w:p>
        </w:tc>
        <w:tc>
          <w:tcPr>
            <w:tcW w:w="1704" w:type="dxa"/>
            <w:vAlign w:val="center"/>
          </w:tcPr>
          <w:p w14:paraId="3ACFD8A9" w14:textId="3BA57E30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 w:val="restart"/>
          </w:tcPr>
          <w:p w14:paraId="52B7A5AF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6A5BFFB1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A71361" w14:paraId="4E36302A" w14:textId="77777777" w:rsidTr="00B93474">
        <w:tc>
          <w:tcPr>
            <w:tcW w:w="1704" w:type="dxa"/>
            <w:vAlign w:val="center"/>
          </w:tcPr>
          <w:p w14:paraId="011836FE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b) 50.45 Hz ±0.05Hz</w:t>
            </w:r>
          </w:p>
        </w:tc>
        <w:tc>
          <w:tcPr>
            <w:tcW w:w="1704" w:type="dxa"/>
            <w:vAlign w:val="center"/>
          </w:tcPr>
          <w:p w14:paraId="190264E6" w14:textId="6D6A0722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1783.30 </w:t>
            </w:r>
          </w:p>
        </w:tc>
        <w:tc>
          <w:tcPr>
            <w:tcW w:w="1704" w:type="dxa"/>
            <w:vAlign w:val="center"/>
          </w:tcPr>
          <w:p w14:paraId="0BE58EFF" w14:textId="6CE3C5E6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50.45</w:t>
            </w:r>
          </w:p>
        </w:tc>
        <w:tc>
          <w:tcPr>
            <w:tcW w:w="1705" w:type="dxa"/>
            <w:vMerge/>
          </w:tcPr>
          <w:p w14:paraId="00AB778A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4D158904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A71361" w14:paraId="224A9D40" w14:textId="77777777" w:rsidTr="00B93474">
        <w:tc>
          <w:tcPr>
            <w:tcW w:w="1704" w:type="dxa"/>
            <w:vAlign w:val="center"/>
          </w:tcPr>
          <w:p w14:paraId="0FE29074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c) 50.70 Hz ±0.10Hz</w:t>
            </w:r>
          </w:p>
        </w:tc>
        <w:tc>
          <w:tcPr>
            <w:tcW w:w="1704" w:type="dxa"/>
            <w:vAlign w:val="center"/>
          </w:tcPr>
          <w:p w14:paraId="01CC79C7" w14:textId="03AA6A12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1695.20 </w:t>
            </w:r>
          </w:p>
        </w:tc>
        <w:tc>
          <w:tcPr>
            <w:tcW w:w="1704" w:type="dxa"/>
            <w:vAlign w:val="center"/>
          </w:tcPr>
          <w:p w14:paraId="1C686D49" w14:textId="2605F281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6D354084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2EF9053C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A71361" w14:paraId="1A7EEFB1" w14:textId="77777777" w:rsidTr="00B93474">
        <w:tc>
          <w:tcPr>
            <w:tcW w:w="1704" w:type="dxa"/>
            <w:vAlign w:val="center"/>
          </w:tcPr>
          <w:p w14:paraId="237F5A8C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d) 51.15 Hz ±0.05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Hz</w:t>
            </w:r>
          </w:p>
        </w:tc>
        <w:tc>
          <w:tcPr>
            <w:tcW w:w="1704" w:type="dxa"/>
            <w:vAlign w:val="center"/>
          </w:tcPr>
          <w:p w14:paraId="67C16C79" w14:textId="7FE152BC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1538.08 </w:t>
            </w:r>
          </w:p>
        </w:tc>
        <w:tc>
          <w:tcPr>
            <w:tcW w:w="1704" w:type="dxa"/>
            <w:vAlign w:val="center"/>
          </w:tcPr>
          <w:p w14:paraId="026B3FF8" w14:textId="08D38523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51.15</w:t>
            </w:r>
          </w:p>
        </w:tc>
        <w:tc>
          <w:tcPr>
            <w:tcW w:w="1705" w:type="dxa"/>
            <w:vMerge/>
          </w:tcPr>
          <w:p w14:paraId="6781B0AF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75640E21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A71361" w14:paraId="0ED63287" w14:textId="77777777" w:rsidTr="00B93474">
        <w:tc>
          <w:tcPr>
            <w:tcW w:w="1704" w:type="dxa"/>
            <w:vAlign w:val="center"/>
          </w:tcPr>
          <w:p w14:paraId="12BE1BC4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e) 50.70 Hz ±0.10Hz</w:t>
            </w:r>
          </w:p>
        </w:tc>
        <w:tc>
          <w:tcPr>
            <w:tcW w:w="1704" w:type="dxa"/>
            <w:vAlign w:val="center"/>
          </w:tcPr>
          <w:p w14:paraId="223BE61A" w14:textId="0324D44A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1695.71 </w:t>
            </w:r>
          </w:p>
        </w:tc>
        <w:tc>
          <w:tcPr>
            <w:tcW w:w="1704" w:type="dxa"/>
            <w:vAlign w:val="center"/>
          </w:tcPr>
          <w:p w14:paraId="6EF73A40" w14:textId="6B1A53DF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1D829C0B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36A90FF6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A71361" w14:paraId="16D6F276" w14:textId="77777777" w:rsidTr="00B93474">
        <w:tc>
          <w:tcPr>
            <w:tcW w:w="1704" w:type="dxa"/>
            <w:vAlign w:val="center"/>
          </w:tcPr>
          <w:p w14:paraId="4A5D1692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f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45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Hz</w:t>
            </w:r>
          </w:p>
        </w:tc>
        <w:tc>
          <w:tcPr>
            <w:tcW w:w="1704" w:type="dxa"/>
            <w:vAlign w:val="center"/>
          </w:tcPr>
          <w:p w14:paraId="7037BB59" w14:textId="5137906D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1783.59 </w:t>
            </w:r>
          </w:p>
        </w:tc>
        <w:tc>
          <w:tcPr>
            <w:tcW w:w="1704" w:type="dxa"/>
            <w:vAlign w:val="center"/>
          </w:tcPr>
          <w:p w14:paraId="251B3D25" w14:textId="4D9BD53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50.45</w:t>
            </w:r>
          </w:p>
        </w:tc>
        <w:tc>
          <w:tcPr>
            <w:tcW w:w="1705" w:type="dxa"/>
            <w:vMerge/>
          </w:tcPr>
          <w:p w14:paraId="21057901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69FFD68E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A71361" w14:paraId="0A8F1120" w14:textId="77777777" w:rsidTr="00B93474">
        <w:tc>
          <w:tcPr>
            <w:tcW w:w="1704" w:type="dxa"/>
            <w:vAlign w:val="center"/>
          </w:tcPr>
          <w:p w14:paraId="4F20496C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g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±0.10Hz</w:t>
            </w:r>
          </w:p>
        </w:tc>
        <w:tc>
          <w:tcPr>
            <w:tcW w:w="1704" w:type="dxa"/>
            <w:vAlign w:val="center"/>
          </w:tcPr>
          <w:p w14:paraId="24AD82B0" w14:textId="03068459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1801.01 </w:t>
            </w:r>
          </w:p>
        </w:tc>
        <w:tc>
          <w:tcPr>
            <w:tcW w:w="1704" w:type="dxa"/>
            <w:vAlign w:val="center"/>
          </w:tcPr>
          <w:p w14:paraId="2F7B543C" w14:textId="7D393B29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/>
          </w:tcPr>
          <w:p w14:paraId="295B416A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2CE93B27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2444EE" w14:paraId="66BD4842" w14:textId="77777777">
        <w:tc>
          <w:tcPr>
            <w:tcW w:w="1704" w:type="dxa"/>
          </w:tcPr>
          <w:p w14:paraId="2D90B6D1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sequence at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Registered Capacity</w:t>
            </w:r>
          </w:p>
          <w:p w14:paraId="23C240A0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40% - 60%</w:t>
            </w:r>
          </w:p>
        </w:tc>
        <w:tc>
          <w:tcPr>
            <w:tcW w:w="1704" w:type="dxa"/>
          </w:tcPr>
          <w:p w14:paraId="6E3605A6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</w:t>
            </w:r>
          </w:p>
          <w:p w14:paraId="2983B51B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 Power</w:t>
            </w:r>
          </w:p>
          <w:p w14:paraId="3CC793C4" w14:textId="2A234926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Output</w:t>
            </w:r>
            <w:r w:rsidR="00B86B1C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(W)</w:t>
            </w:r>
          </w:p>
        </w:tc>
        <w:tc>
          <w:tcPr>
            <w:tcW w:w="1704" w:type="dxa"/>
          </w:tcPr>
          <w:p w14:paraId="4F7CA091" w14:textId="3C9A5D2F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Frequency</w:t>
            </w:r>
            <w:r w:rsidR="00B86B1C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(Hz)</w:t>
            </w:r>
          </w:p>
        </w:tc>
        <w:tc>
          <w:tcPr>
            <w:tcW w:w="1705" w:type="dxa"/>
          </w:tcPr>
          <w:p w14:paraId="7B28B6C2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Primary Power Source</w:t>
            </w:r>
          </w:p>
        </w:tc>
        <w:tc>
          <w:tcPr>
            <w:tcW w:w="1705" w:type="dxa"/>
          </w:tcPr>
          <w:p w14:paraId="63F839BE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Power</w:t>
            </w:r>
          </w:p>
          <w:p w14:paraId="44CC253C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Gradient</w:t>
            </w:r>
          </w:p>
        </w:tc>
      </w:tr>
      <w:tr w:rsidR="00A71361" w14:paraId="26E13949" w14:textId="77777777" w:rsidTr="00B93474">
        <w:tc>
          <w:tcPr>
            <w:tcW w:w="1704" w:type="dxa"/>
          </w:tcPr>
          <w:p w14:paraId="068A078A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a) 50.00 Hz ±0.01Hz</w:t>
            </w:r>
          </w:p>
        </w:tc>
        <w:tc>
          <w:tcPr>
            <w:tcW w:w="1704" w:type="dxa"/>
            <w:vAlign w:val="center"/>
          </w:tcPr>
          <w:p w14:paraId="784FDA66" w14:textId="20A2C188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>90</w:t>
            </w:r>
            <w:r>
              <w:rPr>
                <w:rFonts w:eastAsia="等线" w:cs="Arial"/>
                <w:color w:val="000000"/>
              </w:rPr>
              <w:t>2</w:t>
            </w:r>
            <w:r w:rsidRPr="00A71361">
              <w:rPr>
                <w:rFonts w:eastAsia="等线" w:cs="Arial"/>
                <w:color w:val="000000"/>
              </w:rPr>
              <w:t xml:space="preserve">.44 </w:t>
            </w:r>
          </w:p>
        </w:tc>
        <w:tc>
          <w:tcPr>
            <w:tcW w:w="1704" w:type="dxa"/>
            <w:vAlign w:val="center"/>
          </w:tcPr>
          <w:p w14:paraId="2A7A6DC6" w14:textId="54ECB25E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 w:val="restart"/>
          </w:tcPr>
          <w:p w14:paraId="35D1FC01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53BD793F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A71361" w14:paraId="7642D420" w14:textId="77777777" w:rsidTr="00B93474">
        <w:tc>
          <w:tcPr>
            <w:tcW w:w="1704" w:type="dxa"/>
          </w:tcPr>
          <w:p w14:paraId="295F5F5E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bookmarkStart w:id="1" w:name="_Hlk154404387"/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b) 50.45 Hz ±0.05Hz</w:t>
            </w:r>
          </w:p>
        </w:tc>
        <w:tc>
          <w:tcPr>
            <w:tcW w:w="1704" w:type="dxa"/>
            <w:vAlign w:val="center"/>
          </w:tcPr>
          <w:p w14:paraId="4ADA5551" w14:textId="75BA5E9E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883.75 </w:t>
            </w:r>
          </w:p>
        </w:tc>
        <w:tc>
          <w:tcPr>
            <w:tcW w:w="1704" w:type="dxa"/>
            <w:vAlign w:val="center"/>
          </w:tcPr>
          <w:p w14:paraId="3507D8CC" w14:textId="302CFFC5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50.45</w:t>
            </w:r>
          </w:p>
        </w:tc>
        <w:tc>
          <w:tcPr>
            <w:tcW w:w="1705" w:type="dxa"/>
            <w:vMerge/>
          </w:tcPr>
          <w:p w14:paraId="0914D1D2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7EC2123E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A71361" w14:paraId="29C6C18B" w14:textId="77777777" w:rsidTr="00B93474">
        <w:tc>
          <w:tcPr>
            <w:tcW w:w="1704" w:type="dxa"/>
          </w:tcPr>
          <w:p w14:paraId="7CD0B659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c) 50.70 Hz ±0.10Hz</w:t>
            </w:r>
          </w:p>
        </w:tc>
        <w:tc>
          <w:tcPr>
            <w:tcW w:w="1704" w:type="dxa"/>
            <w:vAlign w:val="center"/>
          </w:tcPr>
          <w:p w14:paraId="6DF075BB" w14:textId="11A22F7C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794.66 </w:t>
            </w:r>
          </w:p>
        </w:tc>
        <w:tc>
          <w:tcPr>
            <w:tcW w:w="1704" w:type="dxa"/>
            <w:vAlign w:val="center"/>
          </w:tcPr>
          <w:p w14:paraId="3CE17B73" w14:textId="10549FE8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3149AFA3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72E3D747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A71361" w14:paraId="39541133" w14:textId="77777777" w:rsidTr="00B93474">
        <w:tc>
          <w:tcPr>
            <w:tcW w:w="1704" w:type="dxa"/>
          </w:tcPr>
          <w:p w14:paraId="48FBC9FC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d) 51.15 Hz ±0.05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Hz</w:t>
            </w:r>
          </w:p>
        </w:tc>
        <w:tc>
          <w:tcPr>
            <w:tcW w:w="1704" w:type="dxa"/>
            <w:vAlign w:val="center"/>
          </w:tcPr>
          <w:p w14:paraId="7E80B63D" w14:textId="29D87597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>63</w:t>
            </w:r>
            <w:r>
              <w:rPr>
                <w:rFonts w:eastAsia="等线" w:cs="Arial"/>
                <w:color w:val="000000"/>
              </w:rPr>
              <w:t>5</w:t>
            </w:r>
            <w:r w:rsidRPr="00A71361">
              <w:rPr>
                <w:rFonts w:eastAsia="等线" w:cs="Arial"/>
                <w:color w:val="000000"/>
              </w:rPr>
              <w:t xml:space="preserve">.29 </w:t>
            </w:r>
          </w:p>
        </w:tc>
        <w:tc>
          <w:tcPr>
            <w:tcW w:w="1704" w:type="dxa"/>
            <w:vAlign w:val="center"/>
          </w:tcPr>
          <w:p w14:paraId="2ADC3F5E" w14:textId="722B4A10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51.15</w:t>
            </w:r>
          </w:p>
        </w:tc>
        <w:tc>
          <w:tcPr>
            <w:tcW w:w="1705" w:type="dxa"/>
            <w:vMerge/>
          </w:tcPr>
          <w:p w14:paraId="5E77C0B4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3328A523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A71361" w14:paraId="35D8C6BD" w14:textId="77777777" w:rsidTr="00B93474">
        <w:tc>
          <w:tcPr>
            <w:tcW w:w="1704" w:type="dxa"/>
          </w:tcPr>
          <w:p w14:paraId="69249110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e) 50.70 Hz ±0.10Hz</w:t>
            </w:r>
          </w:p>
        </w:tc>
        <w:tc>
          <w:tcPr>
            <w:tcW w:w="1704" w:type="dxa"/>
            <w:vAlign w:val="center"/>
          </w:tcPr>
          <w:p w14:paraId="3ADE1437" w14:textId="64EB2447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792.24 </w:t>
            </w:r>
          </w:p>
        </w:tc>
        <w:tc>
          <w:tcPr>
            <w:tcW w:w="1704" w:type="dxa"/>
            <w:vAlign w:val="center"/>
          </w:tcPr>
          <w:p w14:paraId="74BA500E" w14:textId="05B6B23E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2A9E0D44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0C6FBE00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A71361" w14:paraId="326B2080" w14:textId="77777777" w:rsidTr="00B93474">
        <w:tc>
          <w:tcPr>
            <w:tcW w:w="1704" w:type="dxa"/>
          </w:tcPr>
          <w:p w14:paraId="584D181A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f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45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Hz</w:t>
            </w:r>
          </w:p>
        </w:tc>
        <w:tc>
          <w:tcPr>
            <w:tcW w:w="1704" w:type="dxa"/>
            <w:vAlign w:val="center"/>
          </w:tcPr>
          <w:p w14:paraId="20A27650" w14:textId="15C4DF17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>881.7</w:t>
            </w:r>
            <w:r>
              <w:rPr>
                <w:rFonts w:eastAsia="等线" w:cs="Arial"/>
                <w:color w:val="000000"/>
              </w:rPr>
              <w:t>4</w:t>
            </w:r>
          </w:p>
        </w:tc>
        <w:tc>
          <w:tcPr>
            <w:tcW w:w="1704" w:type="dxa"/>
            <w:vAlign w:val="center"/>
          </w:tcPr>
          <w:p w14:paraId="13A19EE0" w14:textId="615213E6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50.45</w:t>
            </w:r>
          </w:p>
        </w:tc>
        <w:tc>
          <w:tcPr>
            <w:tcW w:w="1705" w:type="dxa"/>
            <w:vMerge/>
          </w:tcPr>
          <w:p w14:paraId="3A58B99D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78D58563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bookmarkEnd w:id="1"/>
      <w:tr w:rsidR="00A71361" w14:paraId="0C098384" w14:textId="77777777" w:rsidTr="00B93474">
        <w:tc>
          <w:tcPr>
            <w:tcW w:w="1704" w:type="dxa"/>
          </w:tcPr>
          <w:p w14:paraId="52CA99F4" w14:textId="7777777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g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±0.10Hz</w:t>
            </w:r>
          </w:p>
        </w:tc>
        <w:tc>
          <w:tcPr>
            <w:tcW w:w="1704" w:type="dxa"/>
            <w:vAlign w:val="center"/>
          </w:tcPr>
          <w:p w14:paraId="4180FC1C" w14:textId="69951C7B" w:rsidR="00A71361" w:rsidRP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900.69 </w:t>
            </w:r>
          </w:p>
        </w:tc>
        <w:tc>
          <w:tcPr>
            <w:tcW w:w="1704" w:type="dxa"/>
            <w:vAlign w:val="center"/>
          </w:tcPr>
          <w:p w14:paraId="0C54892E" w14:textId="3003C9C7" w:rsidR="00A71361" w:rsidRDefault="00A71361" w:rsidP="00A7136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/>
          </w:tcPr>
          <w:p w14:paraId="221F565F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274137E1" w14:textId="77777777" w:rsidR="00A71361" w:rsidRDefault="00A71361" w:rsidP="00A71361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2444EE" w14:paraId="7D41244E" w14:textId="77777777">
        <w:tc>
          <w:tcPr>
            <w:tcW w:w="8522" w:type="dxa"/>
            <w:gridSpan w:val="5"/>
          </w:tcPr>
          <w:p w14:paraId="64070B16" w14:textId="77777777" w:rsidR="002444EE" w:rsidRDefault="00771EE1">
            <w:pPr>
              <w:ind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Steps as defined in EN 50438</w:t>
            </w:r>
          </w:p>
        </w:tc>
      </w:tr>
    </w:tbl>
    <w:p w14:paraId="471AB1F5" w14:textId="77777777" w:rsidR="002444EE" w:rsidRDefault="002444EE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444EE" w14:paraId="6DB50A36" w14:textId="77777777">
        <w:tc>
          <w:tcPr>
            <w:tcW w:w="8522" w:type="dxa"/>
            <w:gridSpan w:val="4"/>
          </w:tcPr>
          <w:p w14:paraId="6629D3F3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Protection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Power output with falling frequency test: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This test should be carried out in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accordance with EN 50438 Annex D.3.2 active power feed -in at under-frequency.</w:t>
            </w:r>
          </w:p>
        </w:tc>
      </w:tr>
      <w:tr w:rsidR="002444EE" w14:paraId="17FA6E28" w14:textId="77777777">
        <w:tc>
          <w:tcPr>
            <w:tcW w:w="2130" w:type="dxa"/>
          </w:tcPr>
          <w:p w14:paraId="555599E6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sequence</w:t>
            </w:r>
          </w:p>
        </w:tc>
        <w:tc>
          <w:tcPr>
            <w:tcW w:w="2130" w:type="dxa"/>
          </w:tcPr>
          <w:p w14:paraId="4FFDF621" w14:textId="36E8E090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 Power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Output</w:t>
            </w:r>
            <w:r w:rsidR="00887FA3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(W)</w:t>
            </w:r>
          </w:p>
        </w:tc>
        <w:tc>
          <w:tcPr>
            <w:tcW w:w="2131" w:type="dxa"/>
          </w:tcPr>
          <w:p w14:paraId="5CD82734" w14:textId="530D6E70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Frequency</w:t>
            </w:r>
            <w:r w:rsidR="00887FA3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(Hz)</w:t>
            </w:r>
          </w:p>
        </w:tc>
        <w:tc>
          <w:tcPr>
            <w:tcW w:w="2131" w:type="dxa"/>
          </w:tcPr>
          <w:p w14:paraId="6B64E036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Primary power source</w:t>
            </w:r>
          </w:p>
        </w:tc>
      </w:tr>
      <w:tr w:rsidR="00B93474" w14:paraId="313DFD03" w14:textId="77777777">
        <w:tc>
          <w:tcPr>
            <w:tcW w:w="2130" w:type="dxa"/>
          </w:tcPr>
          <w:p w14:paraId="7D60B5CA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a) 50 Hz ± 0.01 Hz</w:t>
            </w:r>
          </w:p>
        </w:tc>
        <w:tc>
          <w:tcPr>
            <w:tcW w:w="2130" w:type="dxa"/>
            <w:vAlign w:val="center"/>
          </w:tcPr>
          <w:p w14:paraId="022B0E9B" w14:textId="098537F6" w:rsidR="00B93474" w:rsidRDefault="00B220C1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18</w:t>
            </w:r>
            <w:r w:rsidR="00B93474">
              <w:rPr>
                <w:rFonts w:cs="Arial" w:hint="eastAsia"/>
                <w:color w:val="000000"/>
                <w:kern w:val="0"/>
                <w:sz w:val="21"/>
                <w:szCs w:val="22"/>
              </w:rPr>
              <w:t>04.7</w:t>
            </w:r>
          </w:p>
        </w:tc>
        <w:tc>
          <w:tcPr>
            <w:tcW w:w="2131" w:type="dxa"/>
            <w:vAlign w:val="center"/>
          </w:tcPr>
          <w:p w14:paraId="48DC0C7A" w14:textId="3DD5ABEA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2131" w:type="dxa"/>
            <w:vAlign w:val="center"/>
          </w:tcPr>
          <w:p w14:paraId="3CD778B1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DC Supply</w:t>
            </w:r>
          </w:p>
        </w:tc>
      </w:tr>
      <w:tr w:rsidR="00B93474" w14:paraId="2F764DCD" w14:textId="77777777">
        <w:tc>
          <w:tcPr>
            <w:tcW w:w="2130" w:type="dxa"/>
          </w:tcPr>
          <w:p w14:paraId="32202658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b) Point between 49.5</w:t>
            </w:r>
          </w:p>
          <w:p w14:paraId="166BD809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Hz and 49.6 Hz</w:t>
            </w:r>
          </w:p>
        </w:tc>
        <w:tc>
          <w:tcPr>
            <w:tcW w:w="2130" w:type="dxa"/>
            <w:vAlign w:val="center"/>
          </w:tcPr>
          <w:p w14:paraId="424B917C" w14:textId="39D1CC79" w:rsidR="00B93474" w:rsidRDefault="00B220C1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18</w:t>
            </w:r>
            <w:r w:rsidR="00B93474">
              <w:rPr>
                <w:rFonts w:cs="Arial" w:hint="eastAsia"/>
                <w:color w:val="000000"/>
                <w:kern w:val="0"/>
                <w:sz w:val="21"/>
                <w:szCs w:val="22"/>
              </w:rPr>
              <w:t>04.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2131" w:type="dxa"/>
            <w:vAlign w:val="center"/>
          </w:tcPr>
          <w:p w14:paraId="68190F12" w14:textId="7B420542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49.55</w:t>
            </w:r>
          </w:p>
        </w:tc>
        <w:tc>
          <w:tcPr>
            <w:tcW w:w="2131" w:type="dxa"/>
            <w:vAlign w:val="center"/>
          </w:tcPr>
          <w:p w14:paraId="24641B41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DC Supply</w:t>
            </w:r>
          </w:p>
        </w:tc>
      </w:tr>
      <w:tr w:rsidR="00B93474" w14:paraId="6C80C0A5" w14:textId="77777777">
        <w:tc>
          <w:tcPr>
            <w:tcW w:w="2130" w:type="dxa"/>
          </w:tcPr>
          <w:p w14:paraId="68938C5C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lastRenderedPageBreak/>
              <w:t>Test c) Point between 47.5</w:t>
            </w:r>
          </w:p>
          <w:p w14:paraId="7F7C8BEC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Hz and 47.6 Hz</w:t>
            </w:r>
          </w:p>
        </w:tc>
        <w:tc>
          <w:tcPr>
            <w:tcW w:w="2130" w:type="dxa"/>
            <w:vAlign w:val="center"/>
          </w:tcPr>
          <w:p w14:paraId="6810C927" w14:textId="475E87B5" w:rsidR="00B93474" w:rsidRDefault="00B220C1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18</w:t>
            </w:r>
            <w:r w:rsidR="00B93474">
              <w:rPr>
                <w:rFonts w:cs="Arial" w:hint="eastAsia"/>
                <w:color w:val="000000"/>
                <w:kern w:val="0"/>
                <w:sz w:val="21"/>
                <w:szCs w:val="22"/>
              </w:rPr>
              <w:t>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3</w:t>
            </w:r>
            <w:r w:rsidR="00B93474"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2131" w:type="dxa"/>
            <w:vAlign w:val="center"/>
          </w:tcPr>
          <w:p w14:paraId="6701D713" w14:textId="14F4D7CB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47.55</w:t>
            </w:r>
          </w:p>
        </w:tc>
        <w:tc>
          <w:tcPr>
            <w:tcW w:w="2131" w:type="dxa"/>
            <w:vAlign w:val="center"/>
          </w:tcPr>
          <w:p w14:paraId="4CA4E20C" w14:textId="77777777" w:rsidR="00B93474" w:rsidRDefault="00B93474" w:rsidP="00B93474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DC Supply</w:t>
            </w:r>
          </w:p>
        </w:tc>
      </w:tr>
      <w:tr w:rsidR="002444EE" w14:paraId="0F849744" w14:textId="77777777">
        <w:tc>
          <w:tcPr>
            <w:tcW w:w="8522" w:type="dxa"/>
            <w:gridSpan w:val="4"/>
          </w:tcPr>
          <w:p w14:paraId="226B756D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NOTE: The operating point in Test (b) and (c) shall be maintained for at least 5 minutes</w:t>
            </w:r>
          </w:p>
        </w:tc>
      </w:tr>
    </w:tbl>
    <w:p w14:paraId="6CABB5CF" w14:textId="77777777" w:rsidR="002444EE" w:rsidRDefault="002444EE">
      <w:pPr>
        <w:ind w:left="113" w:rightChars="20" w:right="40"/>
        <w:jc w:val="center"/>
        <w:rPr>
          <w:rFonts w:cs="Arial"/>
          <w:color w:val="000000"/>
          <w:kern w:val="0"/>
        </w:rPr>
      </w:pPr>
    </w:p>
    <w:p w14:paraId="126AC98D" w14:textId="77777777" w:rsidR="002444EE" w:rsidRDefault="002444EE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58"/>
        <w:gridCol w:w="1357"/>
        <w:gridCol w:w="1358"/>
      </w:tblGrid>
      <w:tr w:rsidR="002444EE" w14:paraId="418D9E06" w14:textId="77777777">
        <w:trPr>
          <w:trHeight w:hRule="exact" w:val="619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C2E9B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 xml:space="preserve">Protection. Re-connection timer. </w:t>
            </w:r>
          </w:p>
        </w:tc>
      </w:tr>
      <w:tr w:rsidR="002444EE" w14:paraId="61635F7D" w14:textId="77777777">
        <w:trPr>
          <w:trHeight w:hRule="exact" w:val="708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42604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should prove that the reconnection sequence starts after a minimum delay of 20 s for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restoration of voltage and frequency to within the stage 1 settings of Table 2.</w:t>
            </w:r>
          </w:p>
        </w:tc>
      </w:tr>
      <w:tr w:rsidR="002444EE" w14:paraId="5C697D78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317F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 setting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A17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Measured</w:t>
            </w:r>
          </w:p>
          <w:p w14:paraId="2AA02F90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delay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D740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reconnection when voltage or frequency is brought to just outside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stage 1 limits of table 1.</w:t>
            </w:r>
          </w:p>
        </w:tc>
      </w:tr>
      <w:tr w:rsidR="002444EE" w14:paraId="19CFCF56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F5CA1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20.0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165E1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0.</w:t>
            </w: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E36F7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266.2V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F6D7C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1</w:t>
            </w:r>
            <w:r>
              <w:rPr>
                <w:rFonts w:cs="Arial" w:hint="eastAsia"/>
                <w:color w:val="000000"/>
                <w:kern w:val="0"/>
              </w:rPr>
              <w:t>80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7FA06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47.4Hz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F9911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5</w:t>
            </w:r>
            <w:r>
              <w:rPr>
                <w:rFonts w:cs="Arial" w:hint="eastAsia"/>
                <w:color w:val="000000"/>
                <w:kern w:val="0"/>
              </w:rPr>
              <w:t>2.1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</w:tr>
      <w:tr w:rsidR="002444EE" w14:paraId="79E83196" w14:textId="77777777">
        <w:trPr>
          <w:trHeight w:hRule="exact" w:val="567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1C585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Confirmation that the SSEG does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not re-connect.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370C2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99C77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460D8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3E941" w14:textId="77777777" w:rsidR="002444EE" w:rsidRDefault="00771EE1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5BC33290" w14:textId="77777777" w:rsidR="002444EE" w:rsidRDefault="002444EE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61"/>
        <w:gridCol w:w="1357"/>
        <w:gridCol w:w="1355"/>
      </w:tblGrid>
      <w:tr w:rsidR="002444EE" w14:paraId="0C567C57" w14:textId="77777777">
        <w:trPr>
          <w:trHeight w:hRule="exact" w:val="851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77ADE1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Fault level contribution.</w:t>
            </w:r>
            <w:r>
              <w:rPr>
                <w:rFonts w:cs="Arial"/>
                <w:color w:val="000000"/>
                <w:kern w:val="0"/>
              </w:rPr>
              <w:t xml:space="preserve"> The requirement is specified in section 5.7, test procedure in Annex A or B 1.4.6</w:t>
            </w:r>
          </w:p>
        </w:tc>
      </w:tr>
      <w:tr w:rsidR="002444EE" w14:paraId="6CC330B2" w14:textId="77777777">
        <w:trPr>
          <w:trHeight w:hRule="exact" w:val="567"/>
        </w:trPr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CC2C9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For a directly coupled SSEG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9872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For a Inverter SSEG</w:t>
            </w:r>
          </w:p>
        </w:tc>
      </w:tr>
      <w:tr w:rsidR="002444EE" w14:paraId="178933AF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FFFB9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Parameter</w:t>
            </w:r>
          </w:p>
          <w:p w14:paraId="277214C8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3F57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Symbol</w:t>
            </w:r>
          </w:p>
          <w:p w14:paraId="6D3C30D7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A8FCF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Value</w:t>
            </w:r>
          </w:p>
          <w:p w14:paraId="30DBBAA9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4C3A7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after fault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2CAD6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C669C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Amps</w:t>
            </w:r>
          </w:p>
        </w:tc>
      </w:tr>
      <w:tr w:rsidR="003B270E" w14:paraId="2E395B04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07F38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Peak Short Circuit current</w:t>
            </w:r>
          </w:p>
          <w:p w14:paraId="136D3521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BE5CA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ip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B5610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1A24A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BE219" w14:textId="18DD7CE8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</w:t>
            </w:r>
            <w:r w:rsidR="00B220C1">
              <w:rPr>
                <w:rFonts w:cs="Arial"/>
                <w:color w:val="000000"/>
                <w:kern w:val="0"/>
              </w:rPr>
              <w:t>9</w:t>
            </w:r>
            <w:r>
              <w:rPr>
                <w:rFonts w:cs="Arial" w:hint="eastAsia"/>
                <w:color w:val="000000"/>
                <w:kern w:val="0"/>
              </w:rPr>
              <w:t>.</w:t>
            </w:r>
            <w:r w:rsidR="00B220C1">
              <w:rPr>
                <w:rFonts w:cs="Arial"/>
                <w:color w:val="000000"/>
                <w:kern w:val="0"/>
              </w:rPr>
              <w:t>51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DC487" w14:textId="18FB68F3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 w:rsidR="00B220C1">
              <w:rPr>
                <w:rFonts w:cs="Arial"/>
                <w:color w:val="000000"/>
                <w:kern w:val="0"/>
              </w:rPr>
              <w:t>6</w:t>
            </w:r>
            <w:r>
              <w:rPr>
                <w:rFonts w:cs="Arial" w:hint="eastAsia"/>
                <w:color w:val="000000"/>
                <w:kern w:val="0"/>
              </w:rPr>
              <w:t>7</w:t>
            </w:r>
            <w:r w:rsidR="00B220C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3B270E" w14:paraId="708AFDBD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57879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Value of aperiodic current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BB9DB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60915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754A6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76556" w14:textId="102C91AE" w:rsidR="003B270E" w:rsidRDefault="00B220C1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11</w:t>
            </w:r>
            <w:r w:rsidR="003B270E">
              <w:rPr>
                <w:rFonts w:cs="Arial"/>
                <w:color w:val="000000"/>
                <w:kern w:val="0"/>
              </w:rPr>
              <w:t>.</w:t>
            </w:r>
            <w:r w:rsidR="003B270E"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3</w:t>
            </w:r>
            <w:r w:rsidR="003B270E"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73F79" w14:textId="03F30BC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4</w:t>
            </w:r>
            <w:r w:rsidR="00B220C1">
              <w:rPr>
                <w:rFonts w:cs="Arial"/>
                <w:color w:val="000000"/>
                <w:kern w:val="0"/>
              </w:rPr>
              <w:t>31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3B270E" w14:paraId="533C7D61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5345F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symmetrical short-circuit current*</w:t>
            </w:r>
          </w:p>
          <w:p w14:paraId="5726EBF7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73934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Ik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A2487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486E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250ms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F6153" w14:textId="04DAA76F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7</w:t>
            </w:r>
            <w:r>
              <w:rPr>
                <w:rFonts w:cs="Arial"/>
                <w:color w:val="000000"/>
                <w:kern w:val="0"/>
              </w:rPr>
              <w:t>.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 w:rsidR="00B220C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5A449" w14:textId="27BF6F3F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 w:rsidR="00B220C1"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3B270E" w14:paraId="0ED75C97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2CB8D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Decaying (aperiodic) component of short circuit current*</w:t>
            </w:r>
          </w:p>
          <w:p w14:paraId="4A67CDD8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0A759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iDC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0A693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31371" w14:textId="77777777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DBF2D" w14:textId="17FD9B55" w:rsidR="003B270E" w:rsidRDefault="00B220C1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 w:rsidR="003B270E">
              <w:rPr>
                <w:rFonts w:cs="Arial" w:hint="eastAsia"/>
                <w:color w:val="000000"/>
                <w:kern w:val="0"/>
              </w:rPr>
              <w:t>.2</w:t>
            </w:r>
            <w:r>
              <w:rPr>
                <w:rFonts w:cs="Arial"/>
                <w:color w:val="000000"/>
                <w:kern w:val="0"/>
              </w:rPr>
              <w:t>2</w:t>
            </w:r>
            <w:r w:rsidR="003B270E"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BF51F" w14:textId="59BB93BC" w:rsidR="003B270E" w:rsidRDefault="003B270E" w:rsidP="003B270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 w:rsidR="00B220C1"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6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2444EE" w14:paraId="79B7E2E1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7B46A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Reactance/Resistance Ratio of source*</w:t>
            </w:r>
          </w:p>
          <w:p w14:paraId="7DA1431C" w14:textId="77777777" w:rsidR="002444EE" w:rsidRDefault="002444E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88C13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X/R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274F8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E0D2E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to trip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C9BAB" w14:textId="2BC1D3DD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.00</w:t>
            </w:r>
            <w:r w:rsidR="00B220C1">
              <w:rPr>
                <w:rFonts w:cs="Arial"/>
                <w:color w:val="000000"/>
                <w:kern w:val="0"/>
              </w:rPr>
              <w:t>4</w:t>
            </w:r>
            <w:r w:rsidR="003B270E">
              <w:rPr>
                <w:rFonts w:cs="Arial"/>
                <w:color w:val="000000"/>
                <w:kern w:val="0"/>
              </w:rPr>
              <w:t>8s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CAF8F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(in seconds)</w:t>
            </w:r>
          </w:p>
        </w:tc>
      </w:tr>
    </w:tbl>
    <w:p w14:paraId="1E87BB17" w14:textId="77777777" w:rsidR="002444EE" w:rsidRDefault="002444EE">
      <w:pPr>
        <w:autoSpaceDE w:val="0"/>
        <w:autoSpaceDN w:val="0"/>
        <w:adjustRightInd w:val="0"/>
        <w:spacing w:line="267" w:lineRule="exact"/>
        <w:ind w:left="113" w:rightChars="20" w:right="40"/>
        <w:rPr>
          <w:rFonts w:cs="Arial"/>
          <w:b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2444EE" w14:paraId="2246B451" w14:textId="77777777">
        <w:trPr>
          <w:trHeight w:hRule="exact" w:val="851"/>
        </w:trPr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2123D1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 xml:space="preserve">Self-Monitoring solid state switching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No specified test requirements. Refer to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EREC G98 Annex A1 A 1.4.6 (Inverter connected).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67E730" w14:textId="77777777" w:rsidR="002444EE" w:rsidRDefault="00771EE1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  <w:p w14:paraId="4F1CE33F" w14:textId="77777777" w:rsidR="002444EE" w:rsidRDefault="002444EE">
            <w:pPr>
              <w:autoSpaceDE w:val="0"/>
              <w:autoSpaceDN w:val="0"/>
              <w:adjustRightInd w:val="0"/>
              <w:spacing w:line="320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  <w:tr w:rsidR="002444EE" w14:paraId="5EDA3FF0" w14:textId="77777777">
        <w:trPr>
          <w:trHeight w:hRule="exact" w:val="869"/>
        </w:trPr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04565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It has been verified that in the event of the solid state switching device failing to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disconnect the Micro-generator, the voltage on the output side of the switching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device is reduced to a value below 50 V within 0.5 s.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2EF7D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N</w:t>
            </w:r>
            <w:r>
              <w:rPr>
                <w:rFonts w:cs="Arial"/>
                <w:color w:val="000000"/>
                <w:kern w:val="0"/>
              </w:rPr>
              <w:t>/A</w:t>
            </w:r>
          </w:p>
        </w:tc>
      </w:tr>
    </w:tbl>
    <w:p w14:paraId="75D3B67F" w14:textId="77777777" w:rsidR="002444EE" w:rsidRDefault="002444EE">
      <w:pPr>
        <w:ind w:left="0" w:rightChars="20" w:right="40"/>
        <w:rPr>
          <w:rFonts w:cs="Arial"/>
          <w:b/>
          <w:bCs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2444EE" w14:paraId="2A936E4D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0D1DF2" w14:textId="77777777" w:rsidR="002444EE" w:rsidRDefault="00771EE1">
            <w:pPr>
              <w:pStyle w:val="ac"/>
              <w:autoSpaceDE w:val="0"/>
              <w:autoSpaceDN w:val="0"/>
              <w:adjustRightInd w:val="0"/>
              <w:spacing w:line="267" w:lineRule="exact"/>
              <w:ind w:left="0" w:rightChars="20" w:right="40" w:firstLineChars="0" w:firstLine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>Logic interface (input port)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42B7D6" w14:textId="77777777" w:rsidR="002444EE" w:rsidRDefault="00771EE1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2444EE" w14:paraId="2FB5E966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B467A" w14:textId="77777777" w:rsidR="002444EE" w:rsidRDefault="00771EE1">
            <w:pPr>
              <w:rPr>
                <w:rFonts w:cs="Arial"/>
                <w:color w:val="000000"/>
                <w:kern w:val="0"/>
              </w:rPr>
            </w:pPr>
            <w:r>
              <w:t>Confirm that an input port is provided and can be used to shut down the module.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BB399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Yes</w:t>
            </w:r>
          </w:p>
        </w:tc>
      </w:tr>
      <w:tr w:rsidR="00CE2A43" w14:paraId="14F33EE4" w14:textId="77777777" w:rsidTr="0022403A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3840" w14:textId="1FEB05EF" w:rsidR="00CE2A43" w:rsidRDefault="00CE2A43" w:rsidP="00CE2A43">
            <w:r>
              <w:rPr>
                <w:lang w:eastAsia="en-GB"/>
              </w:rPr>
              <w:t xml:space="preserve">Provide high level description of logic interface, e.g. details in 9.4.3 such as AC or </w:t>
            </w:r>
            <w:r>
              <w:rPr>
                <w:b/>
                <w:bCs/>
                <w:lang w:eastAsia="en-GB"/>
              </w:rPr>
              <w:t>DC</w:t>
            </w:r>
            <w:r>
              <w:rPr>
                <w:lang w:eastAsia="en-GB"/>
              </w:rPr>
              <w:t xml:space="preserve"> signal (the additional comments box below can be used)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8E198" w14:textId="38CC53AE" w:rsidR="00CE2A43" w:rsidRDefault="00CE2A43" w:rsidP="00CE2A43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lang w:eastAsia="en-GB"/>
              </w:rPr>
              <w:t>Yes</w:t>
            </w:r>
          </w:p>
        </w:tc>
      </w:tr>
    </w:tbl>
    <w:p w14:paraId="70C7A859" w14:textId="77777777" w:rsidR="002444EE" w:rsidRDefault="002444EE">
      <w:pPr>
        <w:ind w:left="0" w:rightChars="20" w:right="40"/>
        <w:rPr>
          <w:rFonts w:cs="Arial"/>
          <w:b/>
          <w:bCs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2444EE" w14:paraId="24536CC8" w14:textId="77777777">
        <w:trPr>
          <w:trHeight w:hRule="exact" w:val="851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92444F" w14:textId="77777777" w:rsidR="002444EE" w:rsidRDefault="00771EE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Additional comments </w:t>
            </w:r>
          </w:p>
        </w:tc>
      </w:tr>
      <w:tr w:rsidR="002444EE" w14:paraId="03BFDF34" w14:textId="77777777" w:rsidTr="00E81671">
        <w:trPr>
          <w:trHeight w:val="5374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825753" w14:textId="45A0B7DA" w:rsidR="00E81671" w:rsidRPr="00E81671" w:rsidRDefault="00E81671" w:rsidP="00E81671">
            <w:r>
              <w:t>Following is the description of remote control or telecontrol interface.</w:t>
            </w:r>
          </w:p>
          <w:p w14:paraId="71490AAE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16439EA4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4C02BFAD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6FE5F571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52FE5E03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0064FAE3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4A1FABE4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1F0EC75F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3C9DF82C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11F76E4A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529B4D96" w14:textId="77777777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</w:p>
          <w:p w14:paraId="2E321067" w14:textId="516277E8" w:rsidR="00E81671" w:rsidRP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99EDD64" wp14:editId="7112724A">
                  <wp:extent cx="5034686" cy="1983545"/>
                  <wp:effectExtent l="0" t="0" r="0" b="0"/>
                  <wp:docPr id="2014754184" name="图片 2014754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768" cy="199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1A6DA" w14:textId="716EE053" w:rsidR="00E81671" w:rsidRDefault="00E81671" w:rsidP="00E81671">
            <w:r>
              <w:t>microinverters feature module-level monitoring. Microinverter data are collected by gateway (named as DTU) via</w:t>
            </w:r>
            <w:r>
              <w:rPr>
                <w:rFonts w:hint="eastAsia"/>
              </w:rPr>
              <w:t xml:space="preserve"> </w:t>
            </w:r>
            <w:r>
              <w:t>wireless transmission and are sent to motoring platform S-Miles Cloud. Remote</w:t>
            </w:r>
            <w:r>
              <w:rPr>
                <w:rFonts w:hint="eastAsia"/>
              </w:rPr>
              <w:t xml:space="preserve"> </w:t>
            </w:r>
            <w:r>
              <w:t>c</w:t>
            </w:r>
            <w:r w:rsidRPr="00757953">
              <w:t>ontrol command to change or cease active power output can</w:t>
            </w:r>
            <w:r>
              <w:t xml:space="preserve"> also</w:t>
            </w:r>
            <w:r w:rsidRPr="00757953">
              <w:t xml:space="preserve"> be sent via Ethernet or RS485(with Modbus protocol) to </w:t>
            </w:r>
            <w:r>
              <w:t>gateway</w:t>
            </w:r>
            <w:r w:rsidRPr="00757953">
              <w:t xml:space="preserve">. Then gateway will </w:t>
            </w:r>
            <w:r>
              <w:t>deliver</w:t>
            </w:r>
            <w:r w:rsidRPr="00757953">
              <w:t xml:space="preserve"> the command to microinverte</w:t>
            </w:r>
            <w:r>
              <w:t>r</w:t>
            </w:r>
            <w:r w:rsidRPr="00757953">
              <w:t>.</w:t>
            </w:r>
          </w:p>
          <w:p w14:paraId="2F810595" w14:textId="5D8710B5" w:rsidR="00E81671" w:rsidRDefault="00E81671" w:rsidP="00E81671">
            <w:pPr>
              <w:autoSpaceDE w:val="0"/>
              <w:autoSpaceDN w:val="0"/>
              <w:adjustRightInd w:val="0"/>
              <w:spacing w:line="267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</w:tbl>
    <w:p w14:paraId="72E27899" w14:textId="77777777" w:rsidR="002444EE" w:rsidRDefault="002444EE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418"/>
      </w:tblGrid>
      <w:tr w:rsidR="00E81671" w14:paraId="53D73AAD" w14:textId="77777777" w:rsidTr="00E8167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64BCFE" w14:textId="77777777" w:rsidR="00E81671" w:rsidRDefault="00E81671" w:rsidP="00E81671">
            <w:pPr>
              <w:spacing w:before="120" w:after="120" w:line="256" w:lineRule="auto"/>
              <w:jc w:val="center"/>
              <w:rPr>
                <w:rFonts w:eastAsia="Times New Roman" w:cs="Arial"/>
                <w:b/>
                <w:bCs/>
                <w:kern w:val="0"/>
                <w:lang w:eastAsia="en-US"/>
              </w:rPr>
            </w:pPr>
            <w:r>
              <w:rPr>
                <w:b/>
                <w:bCs/>
                <w:lang w:eastAsia="en-US"/>
              </w:rPr>
              <w:t>Cyber security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BAC2FC" w14:textId="565C22BB" w:rsidR="00E81671" w:rsidRDefault="00E81671">
            <w:pPr>
              <w:spacing w:before="120" w:after="120" w:line="256" w:lineRule="auto"/>
              <w:rPr>
                <w:rFonts w:eastAsia="Times New Roman" w:cs="Arial"/>
                <w:b/>
                <w:bCs/>
                <w:kern w:val="0"/>
                <w:lang w:eastAsia="en-US"/>
              </w:rPr>
            </w:pPr>
            <w:r>
              <w:rPr>
                <w:lang w:eastAsia="en-US"/>
              </w:rPr>
              <w:t>Yes / NA</w:t>
            </w:r>
          </w:p>
        </w:tc>
      </w:tr>
      <w:tr w:rsidR="00E81671" w14:paraId="5C336BD2" w14:textId="77777777" w:rsidTr="00E8167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14EB" w14:textId="77777777" w:rsidR="00E81671" w:rsidRDefault="00E81671">
            <w:pPr>
              <w:spacing w:before="120"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Confirm that the </w:t>
            </w:r>
            <w:r>
              <w:rPr>
                <w:b/>
                <w:bCs/>
                <w:lang w:eastAsia="en-US"/>
              </w:rPr>
              <w:t xml:space="preserve">Manufacturer </w:t>
            </w:r>
            <w:r>
              <w:rPr>
                <w:lang w:eastAsia="en-US"/>
              </w:rPr>
              <w:t xml:space="preserve">or </w:t>
            </w:r>
            <w:r>
              <w:rPr>
                <w:b/>
                <w:bCs/>
                <w:lang w:eastAsia="en-US"/>
              </w:rPr>
              <w:t>Installer</w:t>
            </w:r>
            <w:r>
              <w:rPr>
                <w:lang w:eastAsia="en-US"/>
              </w:rPr>
              <w:t xml:space="preserve"> of the </w:t>
            </w:r>
            <w:r>
              <w:rPr>
                <w:b/>
                <w:bCs/>
                <w:lang w:eastAsia="en-US"/>
              </w:rPr>
              <w:t>Micro-generator</w:t>
            </w:r>
            <w:r>
              <w:rPr>
                <w:lang w:eastAsia="en-US"/>
              </w:rPr>
              <w:t xml:space="preserve"> has provided a statement describing how the </w:t>
            </w:r>
            <w:r>
              <w:rPr>
                <w:b/>
                <w:bCs/>
                <w:lang w:eastAsia="en-US"/>
              </w:rPr>
              <w:t>Micro-generator</w:t>
            </w:r>
            <w:r>
              <w:rPr>
                <w:lang w:eastAsia="en-US"/>
              </w:rPr>
              <w:t xml:space="preserve"> has been designed to comply with cyber security requirements, as detailed in 9.7.</w:t>
            </w:r>
          </w:p>
          <w:p w14:paraId="037AE62C" w14:textId="77777777" w:rsidR="00D53E7A" w:rsidRDefault="00D53E7A">
            <w:pPr>
              <w:spacing w:before="120" w:after="120" w:line="256" w:lineRule="auto"/>
              <w:rPr>
                <w:lang w:eastAsia="en-US"/>
              </w:rPr>
            </w:pPr>
          </w:p>
          <w:p w14:paraId="02F2E5E1" w14:textId="5DFA07C6" w:rsidR="00D53E7A" w:rsidRDefault="00D53E7A">
            <w:pPr>
              <w:spacing w:before="120" w:after="120" w:line="256" w:lineRule="auto"/>
              <w:rPr>
                <w:b/>
                <w:bCs/>
                <w:lang w:eastAsia="en-US"/>
              </w:rPr>
            </w:pPr>
            <w:r>
              <w:rPr>
                <w:rFonts w:hint="eastAsia"/>
              </w:rPr>
              <w:t>T</w:t>
            </w:r>
            <w:r>
              <w:t>his inverter and the associated equipment (such as the gateway and the database of the Cloud) are all designed and developed complied with the cyber security requirements of IEEE1547.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92D9" w14:textId="27AD3CB2" w:rsidR="00E81671" w:rsidRDefault="00E81671" w:rsidP="00E81671">
            <w:pPr>
              <w:spacing w:before="120" w:after="12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</w:tr>
    </w:tbl>
    <w:p w14:paraId="39A07B02" w14:textId="77777777" w:rsidR="00E81671" w:rsidRDefault="00E81671" w:rsidP="00D53E7A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36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D53E7A" w14:paraId="37FED203" w14:textId="77777777" w:rsidTr="00D973AA">
        <w:trPr>
          <w:trHeight w:hRule="exact" w:val="85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DD0468" w14:textId="77777777" w:rsidR="00D53E7A" w:rsidRDefault="00D53E7A" w:rsidP="00D973AA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Additional comments </w:t>
            </w:r>
          </w:p>
        </w:tc>
      </w:tr>
      <w:tr w:rsidR="00D53E7A" w14:paraId="2EFF7369" w14:textId="77777777" w:rsidTr="00D973AA">
        <w:trPr>
          <w:trHeight w:hRule="exact" w:val="152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B9AD3" w14:textId="77777777" w:rsidR="00D53E7A" w:rsidRDefault="00D53E7A" w:rsidP="00D973AA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</w:tbl>
    <w:p w14:paraId="53F599AB" w14:textId="77777777" w:rsidR="00D53E7A" w:rsidRDefault="00D53E7A" w:rsidP="00D53E7A">
      <w:pPr>
        <w:ind w:left="0" w:rightChars="20" w:right="40"/>
        <w:rPr>
          <w:rFonts w:cs="Arial"/>
          <w:color w:val="000000"/>
          <w:kern w:val="0"/>
        </w:rPr>
      </w:pPr>
    </w:p>
    <w:sectPr w:rsidR="00D53E7A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9F490" w14:textId="77777777" w:rsidR="00864A22" w:rsidRDefault="00864A22">
      <w:r>
        <w:separator/>
      </w:r>
    </w:p>
  </w:endnote>
  <w:endnote w:type="continuationSeparator" w:id="0">
    <w:p w14:paraId="49A5EA28" w14:textId="77777777" w:rsidR="00864A22" w:rsidRDefault="0086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8EE3" w14:textId="54739470" w:rsidR="002444EE" w:rsidRDefault="00771EE1">
    <w:pPr>
      <w:pStyle w:val="a5"/>
    </w:pPr>
    <w:r>
      <w:ptab w:relativeTo="margin" w:alignment="center" w:leader="none"/>
    </w:r>
    <w:r>
      <w:ptab w:relativeTo="margin" w:alignment="right" w:leader="none"/>
    </w:r>
    <w:r>
      <w:t>TRP-</w:t>
    </w:r>
    <w:r w:rsidR="00267D3A" w:rsidRPr="00267D3A">
      <w:t>24010803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EA338" w14:textId="77777777" w:rsidR="00864A22" w:rsidRDefault="00864A22">
      <w:r>
        <w:separator/>
      </w:r>
    </w:p>
  </w:footnote>
  <w:footnote w:type="continuationSeparator" w:id="0">
    <w:p w14:paraId="1D5FB7DF" w14:textId="77777777" w:rsidR="00864A22" w:rsidRDefault="0086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1FF9" w14:textId="0045579F" w:rsidR="002444EE" w:rsidRDefault="002444EE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6D489"/>
    <w:multiLevelType w:val="singleLevel"/>
    <w:tmpl w:val="2466D48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77944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5200"/>
    <w:rsid w:val="0002659A"/>
    <w:rsid w:val="000348C0"/>
    <w:rsid w:val="00037796"/>
    <w:rsid w:val="00044ABF"/>
    <w:rsid w:val="00045BFF"/>
    <w:rsid w:val="000460C2"/>
    <w:rsid w:val="000871C8"/>
    <w:rsid w:val="000918CA"/>
    <w:rsid w:val="000937CD"/>
    <w:rsid w:val="00095F47"/>
    <w:rsid w:val="00096E71"/>
    <w:rsid w:val="000A0247"/>
    <w:rsid w:val="000A0B84"/>
    <w:rsid w:val="000A2C93"/>
    <w:rsid w:val="000B5C4C"/>
    <w:rsid w:val="000B712C"/>
    <w:rsid w:val="000C081D"/>
    <w:rsid w:val="000D0E55"/>
    <w:rsid w:val="000D3E45"/>
    <w:rsid w:val="000D42AC"/>
    <w:rsid w:val="000D4643"/>
    <w:rsid w:val="000D588D"/>
    <w:rsid w:val="000D772B"/>
    <w:rsid w:val="000E5E3A"/>
    <w:rsid w:val="000E7240"/>
    <w:rsid w:val="000F0483"/>
    <w:rsid w:val="001043D0"/>
    <w:rsid w:val="0011085F"/>
    <w:rsid w:val="001212D1"/>
    <w:rsid w:val="00125350"/>
    <w:rsid w:val="001301A2"/>
    <w:rsid w:val="00130DAC"/>
    <w:rsid w:val="0013740F"/>
    <w:rsid w:val="00157370"/>
    <w:rsid w:val="0016713C"/>
    <w:rsid w:val="001718F5"/>
    <w:rsid w:val="00171E7F"/>
    <w:rsid w:val="00172700"/>
    <w:rsid w:val="00172A27"/>
    <w:rsid w:val="001769B8"/>
    <w:rsid w:val="001823BD"/>
    <w:rsid w:val="0018617F"/>
    <w:rsid w:val="00192D12"/>
    <w:rsid w:val="001B0BAE"/>
    <w:rsid w:val="001B18B5"/>
    <w:rsid w:val="001B2E4F"/>
    <w:rsid w:val="001B7756"/>
    <w:rsid w:val="001C5441"/>
    <w:rsid w:val="001C599A"/>
    <w:rsid w:val="001D02B1"/>
    <w:rsid w:val="001D0AB5"/>
    <w:rsid w:val="001D385D"/>
    <w:rsid w:val="001D3F6D"/>
    <w:rsid w:val="001E4DE8"/>
    <w:rsid w:val="00204C08"/>
    <w:rsid w:val="002072D5"/>
    <w:rsid w:val="00222E93"/>
    <w:rsid w:val="00224BF2"/>
    <w:rsid w:val="002444EE"/>
    <w:rsid w:val="002457B6"/>
    <w:rsid w:val="0024764B"/>
    <w:rsid w:val="00250382"/>
    <w:rsid w:val="00250842"/>
    <w:rsid w:val="00252CE3"/>
    <w:rsid w:val="00253F0E"/>
    <w:rsid w:val="00254063"/>
    <w:rsid w:val="002609A7"/>
    <w:rsid w:val="0026435F"/>
    <w:rsid w:val="00267D3A"/>
    <w:rsid w:val="002722AD"/>
    <w:rsid w:val="002820B9"/>
    <w:rsid w:val="00284BD8"/>
    <w:rsid w:val="002A7ACC"/>
    <w:rsid w:val="002C5350"/>
    <w:rsid w:val="002C5F85"/>
    <w:rsid w:val="002D1FF0"/>
    <w:rsid w:val="002E5F59"/>
    <w:rsid w:val="002F175F"/>
    <w:rsid w:val="002F49B3"/>
    <w:rsid w:val="002F52F0"/>
    <w:rsid w:val="002F7E1C"/>
    <w:rsid w:val="00303462"/>
    <w:rsid w:val="003165A9"/>
    <w:rsid w:val="00322950"/>
    <w:rsid w:val="003232D8"/>
    <w:rsid w:val="00326B04"/>
    <w:rsid w:val="00326DBD"/>
    <w:rsid w:val="003279A3"/>
    <w:rsid w:val="00331135"/>
    <w:rsid w:val="00354300"/>
    <w:rsid w:val="00355FE1"/>
    <w:rsid w:val="00357D6A"/>
    <w:rsid w:val="0037382F"/>
    <w:rsid w:val="003A3E10"/>
    <w:rsid w:val="003A68B9"/>
    <w:rsid w:val="003B2622"/>
    <w:rsid w:val="003B270E"/>
    <w:rsid w:val="003C0B62"/>
    <w:rsid w:val="003C271E"/>
    <w:rsid w:val="003C7339"/>
    <w:rsid w:val="003D2064"/>
    <w:rsid w:val="003D48C8"/>
    <w:rsid w:val="003F55CA"/>
    <w:rsid w:val="00401D6F"/>
    <w:rsid w:val="00401FB2"/>
    <w:rsid w:val="0040681F"/>
    <w:rsid w:val="00421377"/>
    <w:rsid w:val="004220A8"/>
    <w:rsid w:val="0042633C"/>
    <w:rsid w:val="00431FC9"/>
    <w:rsid w:val="00433711"/>
    <w:rsid w:val="0043619A"/>
    <w:rsid w:val="00450624"/>
    <w:rsid w:val="0045088A"/>
    <w:rsid w:val="004579EB"/>
    <w:rsid w:val="00462C76"/>
    <w:rsid w:val="004652D3"/>
    <w:rsid w:val="004679AE"/>
    <w:rsid w:val="0047229F"/>
    <w:rsid w:val="004731D5"/>
    <w:rsid w:val="00474907"/>
    <w:rsid w:val="00482A64"/>
    <w:rsid w:val="004859B3"/>
    <w:rsid w:val="004870D8"/>
    <w:rsid w:val="004962CE"/>
    <w:rsid w:val="0049760D"/>
    <w:rsid w:val="004B1602"/>
    <w:rsid w:val="004B1880"/>
    <w:rsid w:val="004B7ECD"/>
    <w:rsid w:val="004C5200"/>
    <w:rsid w:val="004C5357"/>
    <w:rsid w:val="004D01A0"/>
    <w:rsid w:val="004D2428"/>
    <w:rsid w:val="004D5D5A"/>
    <w:rsid w:val="004E42B6"/>
    <w:rsid w:val="004E67DC"/>
    <w:rsid w:val="004F1C79"/>
    <w:rsid w:val="00505B25"/>
    <w:rsid w:val="00510F0D"/>
    <w:rsid w:val="00512C30"/>
    <w:rsid w:val="00512FA5"/>
    <w:rsid w:val="005201B3"/>
    <w:rsid w:val="00535DAB"/>
    <w:rsid w:val="00540DF8"/>
    <w:rsid w:val="00544E61"/>
    <w:rsid w:val="005619C1"/>
    <w:rsid w:val="00580702"/>
    <w:rsid w:val="00580857"/>
    <w:rsid w:val="00584584"/>
    <w:rsid w:val="00585571"/>
    <w:rsid w:val="005A5BF7"/>
    <w:rsid w:val="005B1BCA"/>
    <w:rsid w:val="005B5B9C"/>
    <w:rsid w:val="005C2FD5"/>
    <w:rsid w:val="005C7F0C"/>
    <w:rsid w:val="005E03B9"/>
    <w:rsid w:val="005E42EB"/>
    <w:rsid w:val="005E5FF2"/>
    <w:rsid w:val="0060088D"/>
    <w:rsid w:val="00604369"/>
    <w:rsid w:val="00607432"/>
    <w:rsid w:val="00612268"/>
    <w:rsid w:val="006133DE"/>
    <w:rsid w:val="0062178C"/>
    <w:rsid w:val="0063004D"/>
    <w:rsid w:val="006309A6"/>
    <w:rsid w:val="0063171D"/>
    <w:rsid w:val="006320B8"/>
    <w:rsid w:val="00634DB0"/>
    <w:rsid w:val="00636029"/>
    <w:rsid w:val="0064452B"/>
    <w:rsid w:val="0064702A"/>
    <w:rsid w:val="00650D82"/>
    <w:rsid w:val="00655DEF"/>
    <w:rsid w:val="0066417C"/>
    <w:rsid w:val="00666A41"/>
    <w:rsid w:val="00673084"/>
    <w:rsid w:val="006743D5"/>
    <w:rsid w:val="0068029D"/>
    <w:rsid w:val="00684355"/>
    <w:rsid w:val="00692BAD"/>
    <w:rsid w:val="006946E8"/>
    <w:rsid w:val="00696AAC"/>
    <w:rsid w:val="00697712"/>
    <w:rsid w:val="006A63D8"/>
    <w:rsid w:val="006A6EE7"/>
    <w:rsid w:val="006B55FD"/>
    <w:rsid w:val="006B755C"/>
    <w:rsid w:val="006C0649"/>
    <w:rsid w:val="006C157B"/>
    <w:rsid w:val="006C53B1"/>
    <w:rsid w:val="006D017A"/>
    <w:rsid w:val="006D54B5"/>
    <w:rsid w:val="006D6679"/>
    <w:rsid w:val="006D7003"/>
    <w:rsid w:val="006D7EA1"/>
    <w:rsid w:val="006E2F94"/>
    <w:rsid w:val="006F14C6"/>
    <w:rsid w:val="006F2C2A"/>
    <w:rsid w:val="00703FB4"/>
    <w:rsid w:val="00712663"/>
    <w:rsid w:val="00731F1C"/>
    <w:rsid w:val="00732492"/>
    <w:rsid w:val="0075022C"/>
    <w:rsid w:val="007509DE"/>
    <w:rsid w:val="00761AE8"/>
    <w:rsid w:val="00764BC8"/>
    <w:rsid w:val="00764EB6"/>
    <w:rsid w:val="0076660C"/>
    <w:rsid w:val="00767502"/>
    <w:rsid w:val="00771EE1"/>
    <w:rsid w:val="00774BCA"/>
    <w:rsid w:val="007838F7"/>
    <w:rsid w:val="00784A6C"/>
    <w:rsid w:val="0078744E"/>
    <w:rsid w:val="007E4C77"/>
    <w:rsid w:val="007E6FB0"/>
    <w:rsid w:val="007E7D48"/>
    <w:rsid w:val="007F13B9"/>
    <w:rsid w:val="007F2BC7"/>
    <w:rsid w:val="007F4A88"/>
    <w:rsid w:val="007F795F"/>
    <w:rsid w:val="00804B33"/>
    <w:rsid w:val="008071A8"/>
    <w:rsid w:val="00812FE1"/>
    <w:rsid w:val="00825442"/>
    <w:rsid w:val="00825F10"/>
    <w:rsid w:val="00826632"/>
    <w:rsid w:val="008266E3"/>
    <w:rsid w:val="00827EA1"/>
    <w:rsid w:val="00832A14"/>
    <w:rsid w:val="00832DB1"/>
    <w:rsid w:val="0083797F"/>
    <w:rsid w:val="00846956"/>
    <w:rsid w:val="0085249D"/>
    <w:rsid w:val="00864A22"/>
    <w:rsid w:val="00864DBB"/>
    <w:rsid w:val="0086511B"/>
    <w:rsid w:val="00867FC8"/>
    <w:rsid w:val="00871FD0"/>
    <w:rsid w:val="00873193"/>
    <w:rsid w:val="00875383"/>
    <w:rsid w:val="00886266"/>
    <w:rsid w:val="00887FA3"/>
    <w:rsid w:val="00893BF3"/>
    <w:rsid w:val="0089601E"/>
    <w:rsid w:val="00897A64"/>
    <w:rsid w:val="008A7020"/>
    <w:rsid w:val="008B3422"/>
    <w:rsid w:val="008B4810"/>
    <w:rsid w:val="008B6ABB"/>
    <w:rsid w:val="008C2525"/>
    <w:rsid w:val="008C50F1"/>
    <w:rsid w:val="008C681E"/>
    <w:rsid w:val="008F7C25"/>
    <w:rsid w:val="00901867"/>
    <w:rsid w:val="00913036"/>
    <w:rsid w:val="00921442"/>
    <w:rsid w:val="00921C42"/>
    <w:rsid w:val="00927080"/>
    <w:rsid w:val="00934339"/>
    <w:rsid w:val="009348F1"/>
    <w:rsid w:val="009407C5"/>
    <w:rsid w:val="00940F74"/>
    <w:rsid w:val="00942AF3"/>
    <w:rsid w:val="009443A5"/>
    <w:rsid w:val="00944CC2"/>
    <w:rsid w:val="00954E25"/>
    <w:rsid w:val="0096189D"/>
    <w:rsid w:val="00962DC3"/>
    <w:rsid w:val="009717F0"/>
    <w:rsid w:val="00975BCC"/>
    <w:rsid w:val="00990609"/>
    <w:rsid w:val="009A224A"/>
    <w:rsid w:val="009A2D71"/>
    <w:rsid w:val="009B0DFA"/>
    <w:rsid w:val="009B1E6B"/>
    <w:rsid w:val="009B3CFD"/>
    <w:rsid w:val="009B576F"/>
    <w:rsid w:val="009B7F8B"/>
    <w:rsid w:val="009C5C17"/>
    <w:rsid w:val="009D3D74"/>
    <w:rsid w:val="009D7D88"/>
    <w:rsid w:val="009E0310"/>
    <w:rsid w:val="009E437A"/>
    <w:rsid w:val="009E52A4"/>
    <w:rsid w:val="009E56C4"/>
    <w:rsid w:val="009E7B65"/>
    <w:rsid w:val="00A008D2"/>
    <w:rsid w:val="00A03F67"/>
    <w:rsid w:val="00A0400C"/>
    <w:rsid w:val="00A120D7"/>
    <w:rsid w:val="00A1540E"/>
    <w:rsid w:val="00A20267"/>
    <w:rsid w:val="00A2352D"/>
    <w:rsid w:val="00A2715F"/>
    <w:rsid w:val="00A3444C"/>
    <w:rsid w:val="00A4082B"/>
    <w:rsid w:val="00A4253E"/>
    <w:rsid w:val="00A44900"/>
    <w:rsid w:val="00A54252"/>
    <w:rsid w:val="00A559FC"/>
    <w:rsid w:val="00A55AFA"/>
    <w:rsid w:val="00A601EE"/>
    <w:rsid w:val="00A652C7"/>
    <w:rsid w:val="00A71361"/>
    <w:rsid w:val="00A7291C"/>
    <w:rsid w:val="00A72B6A"/>
    <w:rsid w:val="00A76ED6"/>
    <w:rsid w:val="00A85FF0"/>
    <w:rsid w:val="00AA3F78"/>
    <w:rsid w:val="00AB21C1"/>
    <w:rsid w:val="00AB4E49"/>
    <w:rsid w:val="00AD1830"/>
    <w:rsid w:val="00AD4435"/>
    <w:rsid w:val="00AD6AB9"/>
    <w:rsid w:val="00AE0EC2"/>
    <w:rsid w:val="00AE35A9"/>
    <w:rsid w:val="00AE5463"/>
    <w:rsid w:val="00AE5ADA"/>
    <w:rsid w:val="00B04E7C"/>
    <w:rsid w:val="00B07521"/>
    <w:rsid w:val="00B220C1"/>
    <w:rsid w:val="00B35D50"/>
    <w:rsid w:val="00B374B1"/>
    <w:rsid w:val="00B44A03"/>
    <w:rsid w:val="00B54A53"/>
    <w:rsid w:val="00B5644A"/>
    <w:rsid w:val="00B56F19"/>
    <w:rsid w:val="00B742B7"/>
    <w:rsid w:val="00B756AC"/>
    <w:rsid w:val="00B80521"/>
    <w:rsid w:val="00B80884"/>
    <w:rsid w:val="00B810F4"/>
    <w:rsid w:val="00B821D0"/>
    <w:rsid w:val="00B84716"/>
    <w:rsid w:val="00B86B1C"/>
    <w:rsid w:val="00B93474"/>
    <w:rsid w:val="00B94F2C"/>
    <w:rsid w:val="00BA1273"/>
    <w:rsid w:val="00BA3418"/>
    <w:rsid w:val="00BB58F6"/>
    <w:rsid w:val="00BB60F5"/>
    <w:rsid w:val="00BC1FCD"/>
    <w:rsid w:val="00BC37D4"/>
    <w:rsid w:val="00BC74FD"/>
    <w:rsid w:val="00BD04F7"/>
    <w:rsid w:val="00BD2299"/>
    <w:rsid w:val="00BD721A"/>
    <w:rsid w:val="00BF49C0"/>
    <w:rsid w:val="00C016F6"/>
    <w:rsid w:val="00C10F54"/>
    <w:rsid w:val="00C15951"/>
    <w:rsid w:val="00C175E2"/>
    <w:rsid w:val="00C20C63"/>
    <w:rsid w:val="00C231D7"/>
    <w:rsid w:val="00C232F4"/>
    <w:rsid w:val="00C245B8"/>
    <w:rsid w:val="00C2468C"/>
    <w:rsid w:val="00C40BE9"/>
    <w:rsid w:val="00C4182E"/>
    <w:rsid w:val="00C62E62"/>
    <w:rsid w:val="00C64FD3"/>
    <w:rsid w:val="00C70C1C"/>
    <w:rsid w:val="00C71C79"/>
    <w:rsid w:val="00C73863"/>
    <w:rsid w:val="00C80C22"/>
    <w:rsid w:val="00C83BC9"/>
    <w:rsid w:val="00C83D32"/>
    <w:rsid w:val="00C841C7"/>
    <w:rsid w:val="00C84DBC"/>
    <w:rsid w:val="00C926AD"/>
    <w:rsid w:val="00CA2BD1"/>
    <w:rsid w:val="00CA35DD"/>
    <w:rsid w:val="00CA4AD0"/>
    <w:rsid w:val="00CA6E2F"/>
    <w:rsid w:val="00CB1F16"/>
    <w:rsid w:val="00CC2C1C"/>
    <w:rsid w:val="00CD1BE0"/>
    <w:rsid w:val="00CD290D"/>
    <w:rsid w:val="00CD3445"/>
    <w:rsid w:val="00CE2A43"/>
    <w:rsid w:val="00CF041C"/>
    <w:rsid w:val="00D02E80"/>
    <w:rsid w:val="00D04DEC"/>
    <w:rsid w:val="00D11B4C"/>
    <w:rsid w:val="00D122FE"/>
    <w:rsid w:val="00D13813"/>
    <w:rsid w:val="00D141E7"/>
    <w:rsid w:val="00D24503"/>
    <w:rsid w:val="00D25071"/>
    <w:rsid w:val="00D32E2D"/>
    <w:rsid w:val="00D3704A"/>
    <w:rsid w:val="00D37D6A"/>
    <w:rsid w:val="00D4249C"/>
    <w:rsid w:val="00D50FDF"/>
    <w:rsid w:val="00D53E7A"/>
    <w:rsid w:val="00D55CBA"/>
    <w:rsid w:val="00D603DE"/>
    <w:rsid w:val="00D62CBB"/>
    <w:rsid w:val="00D7606D"/>
    <w:rsid w:val="00D765D2"/>
    <w:rsid w:val="00D77034"/>
    <w:rsid w:val="00D92A7E"/>
    <w:rsid w:val="00D93691"/>
    <w:rsid w:val="00DA280B"/>
    <w:rsid w:val="00DA4AA3"/>
    <w:rsid w:val="00DA6A1D"/>
    <w:rsid w:val="00DA70F6"/>
    <w:rsid w:val="00DB62AC"/>
    <w:rsid w:val="00DC24A1"/>
    <w:rsid w:val="00DC2EDD"/>
    <w:rsid w:val="00DC673D"/>
    <w:rsid w:val="00DD006F"/>
    <w:rsid w:val="00DD092B"/>
    <w:rsid w:val="00DD32A2"/>
    <w:rsid w:val="00DD702E"/>
    <w:rsid w:val="00DD7899"/>
    <w:rsid w:val="00DD7F85"/>
    <w:rsid w:val="00DE117D"/>
    <w:rsid w:val="00DE67CF"/>
    <w:rsid w:val="00DE7F66"/>
    <w:rsid w:val="00E00A2B"/>
    <w:rsid w:val="00E01289"/>
    <w:rsid w:val="00E065E2"/>
    <w:rsid w:val="00E20704"/>
    <w:rsid w:val="00E26C71"/>
    <w:rsid w:val="00E33C69"/>
    <w:rsid w:val="00E41FD9"/>
    <w:rsid w:val="00E53645"/>
    <w:rsid w:val="00E81671"/>
    <w:rsid w:val="00E82BFE"/>
    <w:rsid w:val="00E9580E"/>
    <w:rsid w:val="00EA31A3"/>
    <w:rsid w:val="00EA49FE"/>
    <w:rsid w:val="00EA5CB7"/>
    <w:rsid w:val="00EC0463"/>
    <w:rsid w:val="00EC7512"/>
    <w:rsid w:val="00ED2277"/>
    <w:rsid w:val="00EE2CD4"/>
    <w:rsid w:val="00EE30AF"/>
    <w:rsid w:val="00EE43E3"/>
    <w:rsid w:val="00EE7043"/>
    <w:rsid w:val="00EF19E6"/>
    <w:rsid w:val="00EF3C76"/>
    <w:rsid w:val="00F0131F"/>
    <w:rsid w:val="00F11AF9"/>
    <w:rsid w:val="00F268C5"/>
    <w:rsid w:val="00F34A86"/>
    <w:rsid w:val="00F454F3"/>
    <w:rsid w:val="00F50AEB"/>
    <w:rsid w:val="00F5402C"/>
    <w:rsid w:val="00F546D8"/>
    <w:rsid w:val="00F56572"/>
    <w:rsid w:val="00F56A2A"/>
    <w:rsid w:val="00F717A8"/>
    <w:rsid w:val="00F853FB"/>
    <w:rsid w:val="00F946C8"/>
    <w:rsid w:val="00F95CD8"/>
    <w:rsid w:val="00F960C1"/>
    <w:rsid w:val="00F97A1E"/>
    <w:rsid w:val="00FA0A1C"/>
    <w:rsid w:val="00FB77D7"/>
    <w:rsid w:val="00FC4549"/>
    <w:rsid w:val="00FC5A63"/>
    <w:rsid w:val="00FD0D28"/>
    <w:rsid w:val="00FD7E9D"/>
    <w:rsid w:val="00FE1003"/>
    <w:rsid w:val="00FF1CD9"/>
    <w:rsid w:val="01331DD0"/>
    <w:rsid w:val="022F7124"/>
    <w:rsid w:val="02500B0C"/>
    <w:rsid w:val="032C2D42"/>
    <w:rsid w:val="0375340D"/>
    <w:rsid w:val="03C10286"/>
    <w:rsid w:val="044A4B36"/>
    <w:rsid w:val="04CB0096"/>
    <w:rsid w:val="05323393"/>
    <w:rsid w:val="055310C4"/>
    <w:rsid w:val="06E678F9"/>
    <w:rsid w:val="073349EC"/>
    <w:rsid w:val="0AE571ED"/>
    <w:rsid w:val="0AF35171"/>
    <w:rsid w:val="0BA242F6"/>
    <w:rsid w:val="0BAC17F1"/>
    <w:rsid w:val="0DD271BC"/>
    <w:rsid w:val="0E141944"/>
    <w:rsid w:val="0E3F5FC5"/>
    <w:rsid w:val="0F016F89"/>
    <w:rsid w:val="0F1404BB"/>
    <w:rsid w:val="11620F8E"/>
    <w:rsid w:val="12867A4D"/>
    <w:rsid w:val="130C08D7"/>
    <w:rsid w:val="13324009"/>
    <w:rsid w:val="13AD1791"/>
    <w:rsid w:val="14421D8D"/>
    <w:rsid w:val="148F13BB"/>
    <w:rsid w:val="14C472AD"/>
    <w:rsid w:val="152E7E84"/>
    <w:rsid w:val="15F96BFB"/>
    <w:rsid w:val="16DF0C61"/>
    <w:rsid w:val="170E63E4"/>
    <w:rsid w:val="17194B12"/>
    <w:rsid w:val="17385DE9"/>
    <w:rsid w:val="174B2AE6"/>
    <w:rsid w:val="181B4988"/>
    <w:rsid w:val="18865937"/>
    <w:rsid w:val="1A046EB8"/>
    <w:rsid w:val="1B3042BD"/>
    <w:rsid w:val="1B895455"/>
    <w:rsid w:val="1BDE41C4"/>
    <w:rsid w:val="1C301AEE"/>
    <w:rsid w:val="1CF6719B"/>
    <w:rsid w:val="1D0C43AF"/>
    <w:rsid w:val="1DBE6DC5"/>
    <w:rsid w:val="1DC9175B"/>
    <w:rsid w:val="20382D29"/>
    <w:rsid w:val="21372534"/>
    <w:rsid w:val="21B300CF"/>
    <w:rsid w:val="22B5793A"/>
    <w:rsid w:val="22B8455C"/>
    <w:rsid w:val="22C46B6C"/>
    <w:rsid w:val="23633019"/>
    <w:rsid w:val="238B424E"/>
    <w:rsid w:val="23EE4625"/>
    <w:rsid w:val="242728FE"/>
    <w:rsid w:val="24A80DAB"/>
    <w:rsid w:val="25506F2E"/>
    <w:rsid w:val="256158CF"/>
    <w:rsid w:val="25A94F98"/>
    <w:rsid w:val="25D256DD"/>
    <w:rsid w:val="260330DD"/>
    <w:rsid w:val="263131B7"/>
    <w:rsid w:val="269A3D83"/>
    <w:rsid w:val="27A7400E"/>
    <w:rsid w:val="27B53D52"/>
    <w:rsid w:val="28974EF3"/>
    <w:rsid w:val="28B2694F"/>
    <w:rsid w:val="28DC5364"/>
    <w:rsid w:val="29042355"/>
    <w:rsid w:val="2958142E"/>
    <w:rsid w:val="29A92ADA"/>
    <w:rsid w:val="29BE15A8"/>
    <w:rsid w:val="29EF105B"/>
    <w:rsid w:val="2AEE46A1"/>
    <w:rsid w:val="2C91539E"/>
    <w:rsid w:val="2CD949D3"/>
    <w:rsid w:val="2D760293"/>
    <w:rsid w:val="2DDC7A46"/>
    <w:rsid w:val="2E0215E1"/>
    <w:rsid w:val="302A1657"/>
    <w:rsid w:val="32163E98"/>
    <w:rsid w:val="323D24FA"/>
    <w:rsid w:val="338F42D9"/>
    <w:rsid w:val="34E96E5A"/>
    <w:rsid w:val="359A2008"/>
    <w:rsid w:val="36432EC3"/>
    <w:rsid w:val="37836631"/>
    <w:rsid w:val="38116247"/>
    <w:rsid w:val="38591791"/>
    <w:rsid w:val="38A8075D"/>
    <w:rsid w:val="38CE497B"/>
    <w:rsid w:val="38DA1343"/>
    <w:rsid w:val="39361312"/>
    <w:rsid w:val="39A61874"/>
    <w:rsid w:val="3A45241C"/>
    <w:rsid w:val="3A623F8A"/>
    <w:rsid w:val="3B075B2F"/>
    <w:rsid w:val="3C2B6FF7"/>
    <w:rsid w:val="3C63077D"/>
    <w:rsid w:val="3C942146"/>
    <w:rsid w:val="3DD359A2"/>
    <w:rsid w:val="3E546329"/>
    <w:rsid w:val="3FEB2B74"/>
    <w:rsid w:val="40EB2653"/>
    <w:rsid w:val="41264123"/>
    <w:rsid w:val="41C04D68"/>
    <w:rsid w:val="41CE5ABC"/>
    <w:rsid w:val="42464447"/>
    <w:rsid w:val="42884ADC"/>
    <w:rsid w:val="43162727"/>
    <w:rsid w:val="4358663F"/>
    <w:rsid w:val="45041C96"/>
    <w:rsid w:val="463E18FD"/>
    <w:rsid w:val="46B80541"/>
    <w:rsid w:val="473422B2"/>
    <w:rsid w:val="474C2655"/>
    <w:rsid w:val="478D7715"/>
    <w:rsid w:val="47D23CCF"/>
    <w:rsid w:val="484C1B86"/>
    <w:rsid w:val="49A847AB"/>
    <w:rsid w:val="4A4D69B7"/>
    <w:rsid w:val="4A7512B8"/>
    <w:rsid w:val="4B2340C5"/>
    <w:rsid w:val="4B2B7A56"/>
    <w:rsid w:val="4B5E4661"/>
    <w:rsid w:val="4B9460B1"/>
    <w:rsid w:val="4DE90CB0"/>
    <w:rsid w:val="4F934983"/>
    <w:rsid w:val="4FBC5091"/>
    <w:rsid w:val="50601C50"/>
    <w:rsid w:val="506412A0"/>
    <w:rsid w:val="51AF6364"/>
    <w:rsid w:val="526B0A79"/>
    <w:rsid w:val="52FE26D6"/>
    <w:rsid w:val="532168B1"/>
    <w:rsid w:val="536B3CCD"/>
    <w:rsid w:val="53E66A5B"/>
    <w:rsid w:val="549C7E88"/>
    <w:rsid w:val="551653C6"/>
    <w:rsid w:val="56450434"/>
    <w:rsid w:val="570D7BDD"/>
    <w:rsid w:val="59AC0703"/>
    <w:rsid w:val="59E1169E"/>
    <w:rsid w:val="5A153D0D"/>
    <w:rsid w:val="5ADC19B4"/>
    <w:rsid w:val="5ADD6AAF"/>
    <w:rsid w:val="5C8C66C8"/>
    <w:rsid w:val="5CF81DF7"/>
    <w:rsid w:val="5D546896"/>
    <w:rsid w:val="5D864047"/>
    <w:rsid w:val="5D9F42DA"/>
    <w:rsid w:val="5F18023D"/>
    <w:rsid w:val="5F39519F"/>
    <w:rsid w:val="5F434392"/>
    <w:rsid w:val="5F7F748F"/>
    <w:rsid w:val="61AD7CE0"/>
    <w:rsid w:val="61B53358"/>
    <w:rsid w:val="624B0828"/>
    <w:rsid w:val="62C46200"/>
    <w:rsid w:val="647B7A87"/>
    <w:rsid w:val="647F253B"/>
    <w:rsid w:val="649F38F4"/>
    <w:rsid w:val="66EA24AA"/>
    <w:rsid w:val="679733B3"/>
    <w:rsid w:val="6A007099"/>
    <w:rsid w:val="6AF5690A"/>
    <w:rsid w:val="6B575B2F"/>
    <w:rsid w:val="6B5F0E93"/>
    <w:rsid w:val="6BC41790"/>
    <w:rsid w:val="6BD13275"/>
    <w:rsid w:val="6CC468ED"/>
    <w:rsid w:val="6D890E6A"/>
    <w:rsid w:val="6E886796"/>
    <w:rsid w:val="6F0D2BF9"/>
    <w:rsid w:val="6F260B17"/>
    <w:rsid w:val="704F6221"/>
    <w:rsid w:val="70B227B1"/>
    <w:rsid w:val="711C0256"/>
    <w:rsid w:val="712F72EC"/>
    <w:rsid w:val="71915258"/>
    <w:rsid w:val="71C836D4"/>
    <w:rsid w:val="747D56CB"/>
    <w:rsid w:val="759F05A6"/>
    <w:rsid w:val="75F93BD8"/>
    <w:rsid w:val="78181495"/>
    <w:rsid w:val="792B1018"/>
    <w:rsid w:val="79E12E06"/>
    <w:rsid w:val="79E32B1B"/>
    <w:rsid w:val="79FB7753"/>
    <w:rsid w:val="7B95185F"/>
    <w:rsid w:val="7BE90092"/>
    <w:rsid w:val="7BF7679E"/>
    <w:rsid w:val="7C033C3C"/>
    <w:rsid w:val="7C577063"/>
    <w:rsid w:val="7E2F5BC4"/>
    <w:rsid w:val="7E407B08"/>
    <w:rsid w:val="7ECA21F3"/>
    <w:rsid w:val="7EDF070C"/>
    <w:rsid w:val="7EF15234"/>
    <w:rsid w:val="7F3A61E1"/>
    <w:rsid w:val="7F6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13B589"/>
  <w15:docId w15:val="{1FCE4805-AEB3-4418-BB73-4CF4B061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170" w:right="170"/>
    </w:pPr>
    <w:rPr>
      <w:rFonts w:ascii="Arial" w:eastAsiaTheme="minorEastAsia" w:hAnsi="Arial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6E85C-4378-49AD-AFCC-126367A6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1947</Words>
  <Characters>11101</Characters>
  <Application>Microsoft Office Word</Application>
  <DocSecurity>0</DocSecurity>
  <Lines>92</Lines>
  <Paragraphs>26</Paragraphs>
  <ScaleCrop>false</ScaleCrop>
  <Company>微软中国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沈小金</cp:lastModifiedBy>
  <cp:revision>23</cp:revision>
  <cp:lastPrinted>2019-11-15T02:06:00Z</cp:lastPrinted>
  <dcterms:created xsi:type="dcterms:W3CDTF">2024-01-05T01:57:00Z</dcterms:created>
  <dcterms:modified xsi:type="dcterms:W3CDTF">2024-01-08T02:15:00Z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